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92C8468" w14:textId="77777777" w:rsidR="007350B3" w:rsidRDefault="007350B3" w:rsidP="00233925">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2BE0547D"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816020F" w14:textId="77777777" w:rsidR="007350B3" w:rsidRDefault="007350B3" w:rsidP="00233925">
            <w:pPr>
              <w:widowControl w:val="0"/>
              <w:spacing w:line="280" w:lineRule="exact"/>
              <w:rPr>
                <w:rFonts w:ascii="Arial" w:hAnsi="Arial" w:cs="Arial Unicode MS"/>
                <w:b/>
                <w:bCs/>
                <w:color w:val="000000"/>
                <w:sz w:val="20"/>
                <w:szCs w:val="20"/>
                <w:bdr w:val="none" w:sz="0" w:space="0" w:color="auto" w:frame="1"/>
              </w:rPr>
            </w:pP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233925">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lastRenderedPageBreak/>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77777777" w:rsidR="007350B3" w:rsidRDefault="007350B3" w:rsidP="007350B3">
      <w:pPr>
        <w:pStyle w:val="POLbullets"/>
        <w:numPr>
          <w:ilvl w:val="0"/>
          <w:numId w:val="0"/>
        </w:numPr>
      </w:pPr>
    </w:p>
    <w:p w14:paraId="0524FDB1" w14:textId="77777777" w:rsidR="007350B3" w:rsidRDefault="007350B3" w:rsidP="007350B3">
      <w:pPr>
        <w:pStyle w:val="POLbullets"/>
        <w:numPr>
          <w:ilvl w:val="0"/>
          <w:numId w:val="0"/>
        </w:numPr>
      </w:pPr>
    </w:p>
    <w:p w14:paraId="772533A2" w14:textId="77777777" w:rsidR="007350B3" w:rsidRDefault="007350B3" w:rsidP="007350B3">
      <w:pPr>
        <w:pStyle w:val="POLbullets"/>
        <w:numPr>
          <w:ilvl w:val="0"/>
          <w:numId w:val="0"/>
        </w:numPr>
      </w:pPr>
      <w:r>
        <w:t xml:space="preserve">Ref : RCGP Toolkit </w:t>
      </w:r>
      <w:hyperlink r:id="rId5" w:history="1">
        <w:r w:rsidRPr="00BC0E43">
          <w:rPr>
            <w:rStyle w:val="Hyperlink"/>
          </w:rPr>
          <w:t>https://elearning.rcgp.org.uk/mod/book/view.php?id=13455&amp;chapterid=767</w:t>
        </w:r>
      </w:hyperlink>
      <w:r>
        <w:t xml:space="preserve"> </w:t>
      </w:r>
    </w:p>
    <w:p w14:paraId="693AC0DD" w14:textId="77777777" w:rsidR="007350B3" w:rsidRDefault="007350B3" w:rsidP="007350B3">
      <w:pPr>
        <w:pStyle w:val="POLbullets"/>
        <w:numPr>
          <w:ilvl w:val="0"/>
          <w:numId w:val="0"/>
        </w:numPr>
      </w:pPr>
    </w:p>
    <w:p w14:paraId="0E05D799" w14:textId="77777777" w:rsidR="007350B3" w:rsidRDefault="007350B3" w:rsidP="007350B3">
      <w:pPr>
        <w:pStyle w:val="POLbullets"/>
        <w:numPr>
          <w:ilvl w:val="0"/>
          <w:numId w:val="0"/>
        </w:numPr>
      </w:pPr>
    </w:p>
    <w:p w14:paraId="112CBEFC" w14:textId="77777777" w:rsidR="007350B3" w:rsidRDefault="007350B3" w:rsidP="007350B3">
      <w:pPr>
        <w:pStyle w:val="POLbullets"/>
        <w:numPr>
          <w:ilvl w:val="0"/>
          <w:numId w:val="0"/>
        </w:numPr>
      </w:pPr>
    </w:p>
    <w:p w14:paraId="7CA77813" w14:textId="77777777" w:rsidR="007350B3" w:rsidRDefault="007350B3" w:rsidP="007350B3">
      <w:pPr>
        <w:pStyle w:val="POLbullets"/>
        <w:numPr>
          <w:ilvl w:val="0"/>
          <w:numId w:val="0"/>
        </w:numPr>
      </w:pPr>
    </w:p>
    <w:p w14:paraId="3FB6696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lang w:eastAsia="en-GB"/>
        </w:rPr>
        <w:t xml:space="preserve">Please note: </w:t>
      </w:r>
    </w:p>
    <w:p w14:paraId="53F5D7C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w:t>
      </w:r>
      <w:r>
        <w:rPr>
          <w:rFonts w:ascii="Calibri" w:eastAsia="Times New Roman" w:hAnsi="Calibri" w:cs="Calibri"/>
          <w:b/>
          <w:bCs/>
          <w:lang w:eastAsia="en-GB"/>
        </w:rPr>
        <w:t>Access can also be gained on some phones using fingerprints or Face</w:t>
      </w:r>
      <w:r w:rsidRPr="58C7DABA">
        <w:rPr>
          <w:rFonts w:ascii="Calibri" w:eastAsia="Times New Roman" w:hAnsi="Calibri" w:cs="Calibri"/>
          <w:b/>
          <w:bCs/>
          <w:lang w:eastAsia="en-GB"/>
        </w:rPr>
        <w:t xml:space="preserve"> </w:t>
      </w:r>
      <w:r>
        <w:rPr>
          <w:rFonts w:ascii="Calibri" w:eastAsia="Times New Roman" w:hAnsi="Calibri" w:cs="Calibri"/>
          <w:b/>
          <w:bCs/>
          <w:lang w:eastAsia="en-GB"/>
        </w:rPr>
        <w:t xml:space="preserve">ID – please consider this. </w:t>
      </w:r>
    </w:p>
    <w:p w14:paraId="1964AF56"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w:t>
      </w:r>
      <w:r>
        <w:rPr>
          <w:rFonts w:ascii="Calibri" w:eastAsia="Times New Roman" w:hAnsi="Calibri" w:cs="Calibri"/>
          <w:b/>
          <w:bCs/>
          <w:lang w:eastAsia="en-GB"/>
        </w:rPr>
        <w:t>have concerns about this</w:t>
      </w:r>
      <w:r w:rsidRPr="009F277B">
        <w:rPr>
          <w:rFonts w:ascii="Calibri" w:eastAsia="Times New Roman" w:hAnsi="Calibri" w:cs="Calibri"/>
          <w:b/>
          <w:bCs/>
          <w:lang w:eastAsia="en-GB"/>
        </w:rPr>
        <w:t xml:space="preserve">, we recommend that you contact the practice so that they can remove online access until you are able to reset your password. </w:t>
      </w:r>
    </w:p>
    <w:p w14:paraId="46A7443E"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F277B" w:rsidRDefault="007350B3" w:rsidP="007350B3">
      <w:pPr>
        <w:numPr>
          <w:ilvl w:val="0"/>
          <w:numId w:val="2"/>
        </w:numPr>
        <w:spacing w:before="100" w:beforeAutospacing="1" w:after="100" w:afterAutospacing="1" w:line="240" w:lineRule="auto"/>
        <w:rPr>
          <w:rFonts w:ascii="SymbolMT" w:eastAsia="Times New Roman" w:hAnsi="SymbolMT"/>
          <w:lang w:eastAsia="en-GB"/>
        </w:rPr>
      </w:pPr>
      <w:r w:rsidRPr="009F277B">
        <w:rPr>
          <w:rFonts w:ascii="Calibri" w:eastAsia="Times New Roman" w:hAnsi="Calibri" w:cs="Calibri"/>
          <w:b/>
          <w:bCs/>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w:t>
      </w:r>
      <w:r>
        <w:rPr>
          <w:rFonts w:ascii="Calibri" w:eastAsia="Times New Roman" w:hAnsi="Calibri" w:cs="Calibri"/>
          <w:b/>
          <w:bCs/>
          <w:lang w:eastAsia="en-GB"/>
        </w:rPr>
        <w:t>they feel it could harm or be put at risk</w:t>
      </w:r>
      <w:r w:rsidRPr="009F277B">
        <w:rPr>
          <w:rFonts w:ascii="Calibri" w:eastAsia="Times New Roman" w:hAnsi="Calibri" w:cs="Calibri"/>
          <w:b/>
          <w:bCs/>
          <w:lang w:eastAsia="en-GB"/>
        </w:rPr>
        <w:t xml:space="preserve">. </w:t>
      </w:r>
    </w:p>
    <w:p w14:paraId="6E8793A3" w14:textId="77777777"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Pr="009F277B">
        <w:rPr>
          <w:rFonts w:eastAsia="Times New Roman"/>
          <w:lang w:eastAsia="en-GB"/>
        </w:rPr>
        <w:instrText xml:space="preserve"> INCLUDEPICTURE "/Users/david/Library/Group Containers/UBF8T346G9.ms/WebArchiveCopyPasteTempFiles/com.microsoft.Word/page2image1425567360" \* MERGEFORMATINET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Forgotten history </w:t>
            </w:r>
          </w:p>
          <w:p w14:paraId="0E0036B2"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lastRenderedPageBreak/>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lastRenderedPageBreak/>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46238">
    <w:abstractNumId w:val="0"/>
  </w:num>
  <w:num w:numId="2" w16cid:durableId="11573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8"/>
    <w:rsid w:val="007350B3"/>
    <w:rsid w:val="007C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David Parkin</cp:lastModifiedBy>
  <cp:revision>2</cp:revision>
  <dcterms:created xsi:type="dcterms:W3CDTF">2023-10-06T15:17:00Z</dcterms:created>
  <dcterms:modified xsi:type="dcterms:W3CDTF">2023-10-06T15:20:00Z</dcterms:modified>
</cp:coreProperties>
</file>