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5713" w14:textId="77777777" w:rsidR="004436A2" w:rsidRDefault="004436A2" w:rsidP="004436A2">
      <w:r>
        <w:t> </w:t>
      </w:r>
    </w:p>
    <w:p w14:paraId="4240B922" w14:textId="77777777" w:rsidR="004436A2" w:rsidRDefault="004436A2" w:rsidP="004436A2">
      <w:r>
        <w:t xml:space="preserve">Dear </w:t>
      </w:r>
    </w:p>
    <w:p w14:paraId="71275ABC" w14:textId="77777777" w:rsidR="004436A2" w:rsidRDefault="004436A2" w:rsidP="004436A2"/>
    <w:p w14:paraId="44ED2C53" w14:textId="480B361A" w:rsidR="004436A2" w:rsidRDefault="004436A2" w:rsidP="004436A2">
      <w:r>
        <w:t>I refer to the request that I undertake the work of striking colleagues.  I do not agree that the changes that you are proposing, which are beyond my contractual obligations, are necessary or appropriate.</w:t>
      </w:r>
      <w:r>
        <w:rPr>
          <w:rStyle w:val="apple-converted-space"/>
        </w:rPr>
        <w:t> </w:t>
      </w:r>
    </w:p>
    <w:p w14:paraId="59CA3D60" w14:textId="77777777" w:rsidR="004436A2" w:rsidRDefault="004436A2" w:rsidP="004436A2">
      <w:r>
        <w:t> </w:t>
      </w:r>
    </w:p>
    <w:p w14:paraId="3EA161D1" w14:textId="77777777" w:rsidR="004436A2" w:rsidRDefault="004436A2" w:rsidP="004436A2">
      <w:r>
        <w:t xml:space="preserve">I have a professional obligation to act within my sphere of competence.  I do not feel that I can safely and competently perform the work which I have been directed to do, and that doing so would endanger patient safety and expose me to the risk of medico-legal </w:t>
      </w:r>
      <w:proofErr w:type="gramStart"/>
      <w:r>
        <w:t>consequences  On</w:t>
      </w:r>
      <w:proofErr w:type="gramEnd"/>
      <w:r>
        <w:t xml:space="preserve"> this basis, I am refusing to undertake the work I have been directed to cover and will contact my union to register my refusal to undertake this work.   I also wish to have my objections recorded by the Trust as a public interest disclosure. </w:t>
      </w:r>
      <w:r>
        <w:rPr>
          <w:rStyle w:val="apple-converted-space"/>
        </w:rPr>
        <w:t> </w:t>
      </w:r>
      <w:r>
        <w:rPr>
          <w:color w:val="000000"/>
          <w:spacing w:val="6"/>
          <w:shd w:val="clear" w:color="auto" w:fill="FFFFFF"/>
        </w:rPr>
        <w:t>I have a professional duty, under </w:t>
      </w:r>
      <w:hyperlink r:id="rId4" w:tgtFrame="_blank" w:history="1">
        <w:r>
          <w:rPr>
            <w:rStyle w:val="Hyperlink"/>
            <w:color w:val="000000"/>
            <w:spacing w:val="6"/>
            <w:shd w:val="clear" w:color="auto" w:fill="FFFFFF"/>
          </w:rPr>
          <w:t>Good medical practice (paragraph 25)</w:t>
        </w:r>
      </w:hyperlink>
      <w:r>
        <w:rPr>
          <w:color w:val="000000"/>
          <w:spacing w:val="6"/>
          <w:shd w:val="clear" w:color="auto" w:fill="FFFFFF"/>
        </w:rPr>
        <w:t>, to raise concerns about anything that impacts patient safety or could impact patient safety. </w:t>
      </w:r>
    </w:p>
    <w:p w14:paraId="503275E0" w14:textId="77777777" w:rsidR="004436A2" w:rsidRDefault="004436A2" w:rsidP="004436A2">
      <w:r>
        <w:rPr>
          <w:color w:val="000000"/>
          <w:spacing w:val="6"/>
          <w:shd w:val="clear" w:color="auto" w:fill="FFFFFF"/>
        </w:rPr>
        <w:t> </w:t>
      </w:r>
    </w:p>
    <w:p w14:paraId="3AE1023E" w14:textId="77777777" w:rsidR="004436A2" w:rsidRDefault="004436A2" w:rsidP="004436A2">
      <w:r>
        <w:t>On this basis, I am refusing to undertake the work I have been directed to cover and will contact my union, the BMA, to register my refusal to undertake this work.</w:t>
      </w:r>
      <w:r>
        <w:rPr>
          <w:rStyle w:val="apple-converted-space"/>
        </w:rPr>
        <w:t> </w:t>
      </w:r>
    </w:p>
    <w:p w14:paraId="1F45022F" w14:textId="77777777" w:rsidR="0024084A" w:rsidRDefault="0024084A"/>
    <w:sectPr w:rsidR="00240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A2"/>
    <w:rsid w:val="0024084A"/>
    <w:rsid w:val="0044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F18C"/>
  <w15:chartTrackingRefBased/>
  <w15:docId w15:val="{06EACDC0-2426-4569-87A4-4376D156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6A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6A2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44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mc-uk.org/ethical-guidance/ethical-guidance-for-doctors/good-medical-practice/domain-2----safety-and-qua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McAvoy</dc:creator>
  <cp:keywords/>
  <dc:description/>
  <cp:lastModifiedBy>Elaine McAvoy</cp:lastModifiedBy>
  <cp:revision>1</cp:revision>
  <dcterms:created xsi:type="dcterms:W3CDTF">2023-02-28T08:35:00Z</dcterms:created>
  <dcterms:modified xsi:type="dcterms:W3CDTF">2023-02-28T08:36:00Z</dcterms:modified>
</cp:coreProperties>
</file>