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8E0E" w14:textId="16B89F40" w:rsidR="00BB6F31" w:rsidRPr="00BB6F31" w:rsidRDefault="00BB6F31" w:rsidP="00BB6F31">
      <w:pPr>
        <w:spacing w:after="0" w:line="276" w:lineRule="auto"/>
        <w:rPr>
          <w:rFonts w:eastAsiaTheme="majorEastAsia" w:cstheme="minorHAnsi"/>
          <w:b/>
          <w:color w:val="000000" w:themeColor="text2" w:themeShade="BF"/>
          <w:spacing w:val="5"/>
          <w:kern w:val="28"/>
          <w:sz w:val="32"/>
          <w:szCs w:val="52"/>
        </w:rPr>
      </w:pPr>
      <w:r w:rsidRPr="00BB6F31">
        <w:rPr>
          <w:rFonts w:eastAsiaTheme="majorEastAsia" w:cstheme="minorHAnsi"/>
          <w:b/>
          <w:color w:val="000000" w:themeColor="text2" w:themeShade="BF"/>
          <w:spacing w:val="5"/>
          <w:kern w:val="28"/>
          <w:sz w:val="32"/>
          <w:szCs w:val="52"/>
        </w:rPr>
        <w:t>BMA Giving</w:t>
      </w:r>
      <w:r w:rsidR="00842B50" w:rsidRPr="00BB6F31">
        <w:rPr>
          <w:rFonts w:eastAsiaTheme="majorEastAsia" w:cstheme="minorHAnsi"/>
          <w:b/>
          <w:color w:val="000000" w:themeColor="text2" w:themeShade="BF"/>
          <w:spacing w:val="5"/>
          <w:kern w:val="28"/>
          <w:sz w:val="32"/>
          <w:szCs w:val="52"/>
        </w:rPr>
        <w:t xml:space="preserve"> </w:t>
      </w:r>
      <w:r w:rsidR="00322530">
        <w:rPr>
          <w:rFonts w:eastAsiaTheme="majorEastAsia" w:cstheme="minorHAnsi"/>
          <w:b/>
          <w:color w:val="000000" w:themeColor="text2" w:themeShade="BF"/>
          <w:spacing w:val="5"/>
          <w:kern w:val="28"/>
          <w:sz w:val="32"/>
          <w:szCs w:val="52"/>
        </w:rPr>
        <w:t>(charitable purposes subcommittee)</w:t>
      </w:r>
    </w:p>
    <w:p w14:paraId="080AE3D0" w14:textId="10556D79" w:rsidR="00C8224F" w:rsidRPr="00335B9B" w:rsidRDefault="00842B50" w:rsidP="00BB6F31">
      <w:pPr>
        <w:spacing w:after="0" w:line="276" w:lineRule="auto"/>
        <w:rPr>
          <w:rFonts w:eastAsiaTheme="majorEastAsia" w:cstheme="minorHAnsi"/>
          <w:color w:val="000000" w:themeColor="text2" w:themeShade="BF"/>
          <w:spacing w:val="5"/>
          <w:kern w:val="28"/>
          <w:sz w:val="32"/>
          <w:szCs w:val="52"/>
        </w:rPr>
      </w:pPr>
      <w:r w:rsidRPr="00335B9B">
        <w:rPr>
          <w:rFonts w:eastAsiaTheme="majorEastAsia" w:cstheme="minorHAnsi"/>
          <w:color w:val="000000" w:themeColor="text2" w:themeShade="BF"/>
          <w:spacing w:val="5"/>
          <w:kern w:val="28"/>
          <w:sz w:val="32"/>
          <w:szCs w:val="52"/>
        </w:rPr>
        <w:t>Expression of interest</w:t>
      </w:r>
      <w:r w:rsidR="00F75D69" w:rsidRPr="00335B9B">
        <w:rPr>
          <w:rFonts w:eastAsiaTheme="majorEastAsia" w:cstheme="minorHAnsi"/>
          <w:color w:val="000000" w:themeColor="text2" w:themeShade="BF"/>
          <w:spacing w:val="5"/>
          <w:kern w:val="28"/>
          <w:sz w:val="32"/>
          <w:szCs w:val="52"/>
        </w:rPr>
        <w:t xml:space="preserve"> form</w:t>
      </w:r>
    </w:p>
    <w:p w14:paraId="385579E6" w14:textId="60380ACA" w:rsidR="00BB6F31" w:rsidRDefault="00BB6F31" w:rsidP="00BB6F31">
      <w:pPr>
        <w:spacing w:after="0" w:line="276" w:lineRule="auto"/>
        <w:rPr>
          <w:rFonts w:ascii="Calibri Light" w:eastAsiaTheme="majorEastAsia" w:hAnsi="Calibri Light" w:cs="Calibri Light"/>
          <w:b/>
          <w:color w:val="000000" w:themeColor="text2" w:themeShade="BF"/>
          <w:spacing w:val="5"/>
          <w:kern w:val="28"/>
          <w:sz w:val="28"/>
          <w:szCs w:val="52"/>
        </w:rPr>
      </w:pPr>
    </w:p>
    <w:p w14:paraId="24D24508" w14:textId="0095CED5" w:rsidR="00842B50" w:rsidRPr="00842B50" w:rsidRDefault="006B3779" w:rsidP="00100844">
      <w:p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The BMA Giving committee meets annually to consider requests for charitable grants on behalf of the BMA finance committee. </w:t>
      </w:r>
      <w:r w:rsidR="00BB6F31">
        <w:rPr>
          <w:rFonts w:cstheme="minorHAnsi"/>
          <w:bCs/>
          <w:sz w:val="22"/>
          <w:szCs w:val="22"/>
        </w:rPr>
        <w:t xml:space="preserve">The BMA Giving committee </w:t>
      </w:r>
      <w:r w:rsidR="00D21861">
        <w:rPr>
          <w:rFonts w:cstheme="minorHAnsi"/>
          <w:bCs/>
          <w:sz w:val="22"/>
          <w:szCs w:val="22"/>
        </w:rPr>
        <w:t xml:space="preserve">is chaired by a BMA past president and comprises of BMA members with relevant finance and charity experience. </w:t>
      </w:r>
      <w:r w:rsidR="0067753C">
        <w:rPr>
          <w:rFonts w:cstheme="minorHAnsi"/>
          <w:bCs/>
          <w:sz w:val="22"/>
          <w:szCs w:val="22"/>
        </w:rPr>
        <w:t xml:space="preserve">The </w:t>
      </w:r>
      <w:r w:rsidR="00C2517F">
        <w:rPr>
          <w:rFonts w:cstheme="minorHAnsi"/>
          <w:bCs/>
          <w:sz w:val="22"/>
          <w:szCs w:val="22"/>
        </w:rPr>
        <w:t>committee</w:t>
      </w:r>
      <w:r w:rsidR="0067753C">
        <w:rPr>
          <w:rFonts w:cstheme="minorHAnsi"/>
          <w:bCs/>
          <w:sz w:val="22"/>
          <w:szCs w:val="22"/>
        </w:rPr>
        <w:t xml:space="preserve"> </w:t>
      </w:r>
      <w:r w:rsidR="0015715B">
        <w:rPr>
          <w:rFonts w:cstheme="minorHAnsi"/>
          <w:bCs/>
          <w:sz w:val="22"/>
          <w:szCs w:val="22"/>
        </w:rPr>
        <w:t>contributes to the delivery of</w:t>
      </w:r>
      <w:r w:rsidR="0067753C">
        <w:rPr>
          <w:rFonts w:cstheme="minorHAnsi"/>
          <w:bCs/>
          <w:sz w:val="22"/>
          <w:szCs w:val="22"/>
        </w:rPr>
        <w:t xml:space="preserve"> the BMA’s charitable giving strategy by ensuring that charitable </w:t>
      </w:r>
      <w:r w:rsidR="00726742">
        <w:rPr>
          <w:rFonts w:cstheme="minorHAnsi"/>
          <w:bCs/>
          <w:sz w:val="22"/>
          <w:szCs w:val="22"/>
        </w:rPr>
        <w:t>grants</w:t>
      </w:r>
      <w:r w:rsidR="0067753C">
        <w:rPr>
          <w:rFonts w:cstheme="minorHAnsi"/>
          <w:bCs/>
          <w:sz w:val="22"/>
          <w:szCs w:val="22"/>
        </w:rPr>
        <w:t xml:space="preserve"> are aligned with BMA strategic priorities. BMA Giving committee members </w:t>
      </w:r>
      <w:r w:rsidR="00842B50" w:rsidRPr="00842B50">
        <w:rPr>
          <w:rFonts w:cstheme="minorHAnsi"/>
          <w:bCs/>
          <w:sz w:val="22"/>
          <w:szCs w:val="22"/>
        </w:rPr>
        <w:t>act as ambassadors for</w:t>
      </w:r>
      <w:r w:rsidR="00BB6F31">
        <w:rPr>
          <w:rFonts w:cstheme="minorHAnsi"/>
          <w:bCs/>
          <w:sz w:val="22"/>
          <w:szCs w:val="22"/>
        </w:rPr>
        <w:t xml:space="preserve"> charitable </w:t>
      </w:r>
      <w:r w:rsidR="00DA45FA">
        <w:rPr>
          <w:rFonts w:cstheme="minorHAnsi"/>
          <w:bCs/>
          <w:sz w:val="22"/>
          <w:szCs w:val="22"/>
        </w:rPr>
        <w:t xml:space="preserve">giving </w:t>
      </w:r>
      <w:r w:rsidR="00BB6F31">
        <w:rPr>
          <w:rFonts w:cstheme="minorHAnsi"/>
          <w:bCs/>
          <w:sz w:val="22"/>
          <w:szCs w:val="22"/>
        </w:rPr>
        <w:t>at the BMA</w:t>
      </w:r>
      <w:r w:rsidR="0002115C">
        <w:rPr>
          <w:rFonts w:cstheme="minorHAnsi"/>
          <w:bCs/>
          <w:sz w:val="22"/>
          <w:szCs w:val="22"/>
        </w:rPr>
        <w:t>.</w:t>
      </w:r>
    </w:p>
    <w:p w14:paraId="31AF0CAA" w14:textId="388BD2BF" w:rsidR="00842B50" w:rsidRPr="00967BFC" w:rsidRDefault="00842B50" w:rsidP="00100844">
      <w:pPr>
        <w:spacing w:line="276" w:lineRule="auto"/>
        <w:rPr>
          <w:rFonts w:cstheme="minorHAnsi"/>
          <w:b/>
          <w:sz w:val="22"/>
          <w:szCs w:val="22"/>
        </w:rPr>
      </w:pPr>
      <w:r w:rsidRPr="00967BFC">
        <w:rPr>
          <w:rFonts w:cstheme="minorHAnsi"/>
          <w:b/>
          <w:sz w:val="22"/>
          <w:szCs w:val="22"/>
        </w:rPr>
        <w:t xml:space="preserve">Please provide responses to each of the following questions to express your interest in being part of the BMA </w:t>
      </w:r>
      <w:r w:rsidR="00BB6F31" w:rsidRPr="00967BFC">
        <w:rPr>
          <w:rFonts w:cstheme="minorHAnsi"/>
          <w:b/>
          <w:sz w:val="22"/>
          <w:szCs w:val="22"/>
        </w:rPr>
        <w:t>Giving committee</w:t>
      </w:r>
      <w:r w:rsidRPr="00967BFC">
        <w:rPr>
          <w:rFonts w:cstheme="minorHAnsi"/>
          <w:b/>
          <w:sz w:val="22"/>
          <w:szCs w:val="22"/>
        </w:rPr>
        <w:t xml:space="preserve"> for the </w:t>
      </w:r>
      <w:r w:rsidRPr="00100844">
        <w:rPr>
          <w:rFonts w:cstheme="minorHAnsi"/>
          <w:b/>
          <w:sz w:val="22"/>
          <w:szCs w:val="22"/>
        </w:rPr>
        <w:t>20</w:t>
      </w:r>
      <w:r w:rsidR="00D4703A">
        <w:rPr>
          <w:rFonts w:cstheme="minorHAnsi"/>
          <w:b/>
          <w:sz w:val="22"/>
          <w:szCs w:val="22"/>
        </w:rPr>
        <w:t>2</w:t>
      </w:r>
      <w:r w:rsidR="00A8567A">
        <w:rPr>
          <w:rFonts w:cstheme="minorHAnsi"/>
          <w:b/>
          <w:sz w:val="22"/>
          <w:szCs w:val="22"/>
        </w:rPr>
        <w:t>1</w:t>
      </w:r>
      <w:r w:rsidRPr="00100844">
        <w:rPr>
          <w:rFonts w:cstheme="minorHAnsi"/>
          <w:b/>
          <w:sz w:val="22"/>
          <w:szCs w:val="22"/>
        </w:rPr>
        <w:t>-2</w:t>
      </w:r>
      <w:r w:rsidR="00A8567A">
        <w:rPr>
          <w:rFonts w:cstheme="minorHAnsi"/>
          <w:b/>
          <w:sz w:val="22"/>
          <w:szCs w:val="22"/>
        </w:rPr>
        <w:t>2</w:t>
      </w:r>
      <w:r w:rsidRPr="00100844">
        <w:rPr>
          <w:rFonts w:cstheme="minorHAnsi"/>
          <w:b/>
          <w:sz w:val="22"/>
          <w:szCs w:val="22"/>
        </w:rPr>
        <w:t xml:space="preserve"> session</w:t>
      </w:r>
      <w:r w:rsidRPr="006B3779">
        <w:rPr>
          <w:rFonts w:cstheme="minorHAnsi"/>
          <w:b/>
          <w:sz w:val="22"/>
          <w:szCs w:val="22"/>
        </w:rPr>
        <w:t>.</w:t>
      </w:r>
      <w:r w:rsidRPr="00967BFC">
        <w:rPr>
          <w:rFonts w:cstheme="minorHAnsi"/>
          <w:b/>
          <w:sz w:val="22"/>
          <w:szCs w:val="22"/>
        </w:rPr>
        <w:t xml:space="preserve"> </w:t>
      </w:r>
    </w:p>
    <w:p w14:paraId="2385978C" w14:textId="5960D4AE" w:rsidR="00842B50" w:rsidRDefault="00842B50" w:rsidP="00100844">
      <w:pPr>
        <w:spacing w:line="276" w:lineRule="auto"/>
        <w:rPr>
          <w:rFonts w:cstheme="minorHAnsi"/>
          <w:sz w:val="22"/>
          <w:szCs w:val="22"/>
        </w:rPr>
      </w:pPr>
      <w:r w:rsidRPr="00842B50">
        <w:rPr>
          <w:rFonts w:cstheme="minorHAnsi"/>
          <w:sz w:val="22"/>
          <w:szCs w:val="22"/>
        </w:rPr>
        <w:t>The application window for expressions of interest is</w:t>
      </w:r>
      <w:r w:rsidR="002605F4">
        <w:rPr>
          <w:rFonts w:cstheme="minorHAnsi"/>
          <w:sz w:val="22"/>
          <w:szCs w:val="22"/>
        </w:rPr>
        <w:t xml:space="preserve"> </w:t>
      </w:r>
      <w:r w:rsidR="009B3013">
        <w:rPr>
          <w:rFonts w:cstheme="minorHAnsi"/>
          <w:b/>
          <w:bCs/>
          <w:sz w:val="22"/>
          <w:szCs w:val="22"/>
        </w:rPr>
        <w:t>6</w:t>
      </w:r>
      <w:r w:rsidR="002B222C" w:rsidRPr="00A8567A">
        <w:rPr>
          <w:rFonts w:cstheme="minorHAnsi"/>
          <w:b/>
          <w:bCs/>
          <w:sz w:val="22"/>
          <w:szCs w:val="22"/>
        </w:rPr>
        <w:t xml:space="preserve"> </w:t>
      </w:r>
      <w:r w:rsidR="002605F4" w:rsidRPr="00A8567A">
        <w:rPr>
          <w:rFonts w:cstheme="minorHAnsi"/>
          <w:b/>
          <w:bCs/>
          <w:sz w:val="22"/>
          <w:szCs w:val="22"/>
        </w:rPr>
        <w:t>–</w:t>
      </w:r>
      <w:r w:rsidR="002605F4" w:rsidRPr="00094517">
        <w:rPr>
          <w:rFonts w:cstheme="minorHAnsi"/>
          <w:b/>
          <w:sz w:val="22"/>
          <w:szCs w:val="22"/>
        </w:rPr>
        <w:t xml:space="preserve"> </w:t>
      </w:r>
      <w:r w:rsidR="002B222C">
        <w:rPr>
          <w:rFonts w:cstheme="minorHAnsi"/>
          <w:b/>
          <w:sz w:val="22"/>
          <w:szCs w:val="22"/>
        </w:rPr>
        <w:t>2</w:t>
      </w:r>
      <w:r w:rsidR="00A8567A">
        <w:rPr>
          <w:rFonts w:cstheme="minorHAnsi"/>
          <w:b/>
          <w:sz w:val="22"/>
          <w:szCs w:val="22"/>
        </w:rPr>
        <w:t>0</w:t>
      </w:r>
      <w:r w:rsidR="002B222C" w:rsidRPr="00094517">
        <w:rPr>
          <w:rFonts w:cstheme="minorHAnsi"/>
          <w:b/>
          <w:sz w:val="22"/>
          <w:szCs w:val="22"/>
        </w:rPr>
        <w:t xml:space="preserve"> </w:t>
      </w:r>
      <w:r w:rsidR="002605F4" w:rsidRPr="00094517">
        <w:rPr>
          <w:rFonts w:cstheme="minorHAnsi"/>
          <w:b/>
          <w:sz w:val="22"/>
          <w:szCs w:val="22"/>
        </w:rPr>
        <w:t>September</w:t>
      </w:r>
      <w:r w:rsidR="006777F2" w:rsidRPr="00094517">
        <w:rPr>
          <w:rFonts w:cstheme="minorHAnsi"/>
          <w:b/>
          <w:sz w:val="22"/>
          <w:szCs w:val="22"/>
        </w:rPr>
        <w:t xml:space="preserve"> </w:t>
      </w:r>
      <w:r w:rsidR="002B222C">
        <w:rPr>
          <w:rFonts w:cstheme="minorHAnsi"/>
          <w:b/>
          <w:sz w:val="22"/>
          <w:szCs w:val="22"/>
        </w:rPr>
        <w:t>202</w:t>
      </w:r>
      <w:r w:rsidR="00A8567A">
        <w:rPr>
          <w:rFonts w:cstheme="minorHAnsi"/>
          <w:b/>
          <w:sz w:val="22"/>
          <w:szCs w:val="22"/>
        </w:rPr>
        <w:t>1</w:t>
      </w:r>
      <w:r w:rsidR="00BB6F31" w:rsidRPr="00094517">
        <w:rPr>
          <w:rFonts w:cstheme="minorHAnsi"/>
          <w:b/>
          <w:i/>
          <w:sz w:val="22"/>
          <w:szCs w:val="22"/>
        </w:rPr>
        <w:t>.</w:t>
      </w:r>
      <w:r w:rsidRPr="00842B50">
        <w:rPr>
          <w:rFonts w:cstheme="minorHAnsi"/>
          <w:sz w:val="22"/>
          <w:szCs w:val="22"/>
        </w:rPr>
        <w:t xml:space="preserve"> After this deadline, we will contact all applicants to inform them about the outcome of their application.</w:t>
      </w:r>
    </w:p>
    <w:p w14:paraId="79A093AD" w14:textId="6FCE6875" w:rsidR="00AD3EEE" w:rsidRPr="00E44E0F" w:rsidRDefault="00B61A3B" w:rsidP="00E44E0F">
      <w:pPr>
        <w:pStyle w:val="NormalWeb"/>
        <w:spacing w:after="0" w:line="330" w:lineRule="atLeast"/>
        <w:textAlignment w:val="baseline"/>
        <w:rPr>
          <w:rFonts w:asciiTheme="minorHAnsi" w:hAnsiTheme="minorHAnsi" w:cstheme="minorHAnsi"/>
          <w:b/>
          <w:color w:val="13316E" w:themeColor="hyperlink"/>
          <w:sz w:val="22"/>
          <w:szCs w:val="22"/>
          <w:u w:val="single"/>
          <w:bdr w:val="none" w:sz="0" w:space="0" w:color="auto" w:frame="1"/>
        </w:rPr>
      </w:pPr>
      <w:r w:rsidRPr="00E14875">
        <w:rPr>
          <w:rFonts w:asciiTheme="minorHAnsi" w:hAnsiTheme="minorHAnsi" w:cstheme="minorHAnsi"/>
          <w:sz w:val="22"/>
          <w:szCs w:val="22"/>
          <w:lang w:val="en-US"/>
        </w:rPr>
        <w:t xml:space="preserve">To apply, please read the role profile, </w:t>
      </w:r>
      <w:proofErr w:type="gramStart"/>
      <w:r w:rsidRPr="00E14875">
        <w:rPr>
          <w:rFonts w:asciiTheme="minorHAnsi" w:hAnsiTheme="minorHAnsi" w:cstheme="minorHAnsi"/>
          <w:sz w:val="22"/>
          <w:szCs w:val="22"/>
          <w:lang w:val="en-US"/>
        </w:rPr>
        <w:t>complete</w:t>
      </w:r>
      <w:proofErr w:type="gramEnd"/>
      <w:r w:rsidRPr="00E14875">
        <w:rPr>
          <w:rFonts w:asciiTheme="minorHAnsi" w:hAnsiTheme="minorHAnsi" w:cstheme="minorHAnsi"/>
          <w:sz w:val="22"/>
          <w:szCs w:val="22"/>
          <w:lang w:val="en-US"/>
        </w:rPr>
        <w:t xml:space="preserve"> and return this expression of interest form to </w:t>
      </w:r>
      <w:r w:rsidR="002B222C" w:rsidRPr="00E14875">
        <w:rPr>
          <w:rFonts w:asciiTheme="minorHAnsi" w:hAnsiTheme="minorHAnsi" w:cstheme="minorHAnsi"/>
          <w:b/>
          <w:bCs/>
          <w:sz w:val="22"/>
          <w:szCs w:val="22"/>
        </w:rPr>
        <w:t>KMurrell@bma.org.</w:t>
      </w:r>
      <w:proofErr w:type="spellStart"/>
      <w:r w:rsidR="002B222C" w:rsidRPr="00E14875">
        <w:rPr>
          <w:rFonts w:asciiTheme="minorHAnsi" w:hAnsiTheme="minorHAnsi" w:cstheme="minorHAnsi"/>
          <w:b/>
          <w:bCs/>
          <w:sz w:val="22"/>
          <w:szCs w:val="22"/>
          <w:lang w:val="en-US"/>
        </w:rPr>
        <w:t>uk</w:t>
      </w:r>
      <w:proofErr w:type="spellEnd"/>
      <w:r w:rsidRPr="00E14875">
        <w:rPr>
          <w:lang w:val="en-US"/>
        </w:rPr>
        <w:t xml:space="preserve"> </w:t>
      </w:r>
      <w:r w:rsidRPr="00E14875">
        <w:rPr>
          <w:rFonts w:asciiTheme="minorHAnsi" w:hAnsiTheme="minorHAnsi" w:cstheme="minorHAnsi"/>
          <w:sz w:val="22"/>
          <w:szCs w:val="22"/>
          <w:lang w:val="en-US"/>
        </w:rPr>
        <w:t xml:space="preserve">by midday on </w:t>
      </w:r>
      <w:r w:rsidR="00A8567A">
        <w:rPr>
          <w:rFonts w:asciiTheme="minorHAnsi" w:hAnsiTheme="minorHAnsi" w:cstheme="minorHAnsi"/>
          <w:b/>
          <w:sz w:val="22"/>
          <w:szCs w:val="22"/>
          <w:lang w:val="en-US"/>
        </w:rPr>
        <w:t>Monday 20 September 2021</w:t>
      </w:r>
      <w:r w:rsidRPr="00E14875">
        <w:rPr>
          <w:rFonts w:asciiTheme="minorHAnsi" w:hAnsiTheme="minorHAnsi" w:cstheme="minorHAnsi"/>
          <w:b/>
          <w:sz w:val="22"/>
          <w:szCs w:val="22"/>
          <w:lang w:val="en-US"/>
        </w:rPr>
        <w:t>. </w:t>
      </w:r>
      <w:bookmarkStart w:id="0" w:name="_Hlk10624773"/>
      <w:r w:rsidR="00E44E0F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3"/>
      </w:tblGrid>
      <w:tr w:rsidR="00B04631" w14:paraId="32112C29" w14:textId="77777777" w:rsidTr="00020F66">
        <w:tc>
          <w:tcPr>
            <w:tcW w:w="3681" w:type="dxa"/>
          </w:tcPr>
          <w:bookmarkEnd w:id="0"/>
          <w:p w14:paraId="264B9A1A" w14:textId="77777777" w:rsidR="00B04631" w:rsidRDefault="00B04631" w:rsidP="00842B50">
            <w:pPr>
              <w:rPr>
                <w:rFonts w:cstheme="minorHAnsi"/>
                <w:sz w:val="22"/>
                <w:szCs w:val="22"/>
              </w:rPr>
            </w:pPr>
            <w:r w:rsidRPr="00842B5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73" w:type="dxa"/>
          </w:tcPr>
          <w:p w14:paraId="3D63A080" w14:textId="77777777" w:rsidR="00B04631" w:rsidRDefault="00B04631" w:rsidP="00842B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04631" w14:paraId="33EFF7A4" w14:textId="77777777" w:rsidTr="00020F66">
        <w:tc>
          <w:tcPr>
            <w:tcW w:w="3681" w:type="dxa"/>
          </w:tcPr>
          <w:p w14:paraId="57D7FCAE" w14:textId="77777777" w:rsidR="00B04631" w:rsidRPr="00842B50" w:rsidRDefault="00B04631" w:rsidP="00B046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2B5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Branch of practice</w:t>
            </w:r>
          </w:p>
        </w:tc>
        <w:tc>
          <w:tcPr>
            <w:tcW w:w="5373" w:type="dxa"/>
          </w:tcPr>
          <w:p w14:paraId="14058C9C" w14:textId="77777777" w:rsidR="00B04631" w:rsidRDefault="00B04631" w:rsidP="00B0463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04631" w14:paraId="4E9BF09E" w14:textId="77777777" w:rsidTr="00020F66">
        <w:tc>
          <w:tcPr>
            <w:tcW w:w="3681" w:type="dxa"/>
          </w:tcPr>
          <w:p w14:paraId="17FC268C" w14:textId="77777777" w:rsidR="00B04631" w:rsidRPr="00842B50" w:rsidRDefault="00B04631" w:rsidP="00B046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842B5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BMA committee (if applicable)</w:t>
            </w:r>
          </w:p>
        </w:tc>
        <w:tc>
          <w:tcPr>
            <w:tcW w:w="5373" w:type="dxa"/>
          </w:tcPr>
          <w:p w14:paraId="3F5F85C7" w14:textId="77777777" w:rsidR="00B04631" w:rsidRDefault="00B04631" w:rsidP="00B0463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04631" w14:paraId="51396B67" w14:textId="77777777" w:rsidTr="00020F66">
        <w:tc>
          <w:tcPr>
            <w:tcW w:w="3681" w:type="dxa"/>
          </w:tcPr>
          <w:p w14:paraId="4F6AC89F" w14:textId="252F0FBE" w:rsidR="00B04631" w:rsidRPr="00842B50" w:rsidRDefault="00B04631" w:rsidP="00B046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842B5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Have you previously been a member of the </w:t>
            </w:r>
            <w:r w:rsidR="00BB6F31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BMA Giving committee (BMA charitable purposes</w:t>
            </w:r>
            <w:r w:rsidR="00967BFC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subcommittee)</w:t>
            </w:r>
            <w:r w:rsidR="00BB6F31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5373" w:type="dxa"/>
          </w:tcPr>
          <w:p w14:paraId="4E9F52D4" w14:textId="77777777" w:rsidR="00B04631" w:rsidRDefault="00B04631" w:rsidP="00B0463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2DA26D6" w14:textId="77777777" w:rsidR="00842B50" w:rsidRPr="00842B50" w:rsidRDefault="00842B50" w:rsidP="00842B5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2B50" w:rsidRPr="00842B50" w14:paraId="35F1BE92" w14:textId="77777777" w:rsidTr="00E941CF">
        <w:trPr>
          <w:trHeight w:val="2268"/>
        </w:trPr>
        <w:tc>
          <w:tcPr>
            <w:tcW w:w="9016" w:type="dxa"/>
          </w:tcPr>
          <w:p w14:paraId="66DB06C5" w14:textId="6712357A" w:rsidR="00842B50" w:rsidRPr="00842B50" w:rsidRDefault="00F75D69" w:rsidP="00335B9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Why would you like to be a </w:t>
            </w:r>
            <w:r w:rsidR="00967BFC">
              <w:rPr>
                <w:rFonts w:cstheme="minorHAnsi"/>
                <w:sz w:val="22"/>
                <w:szCs w:val="22"/>
              </w:rPr>
              <w:t>BMA Giving committee member?</w:t>
            </w:r>
            <w:r w:rsidR="00100844">
              <w:rPr>
                <w:rFonts w:cstheme="minorHAnsi"/>
                <w:sz w:val="22"/>
                <w:szCs w:val="22"/>
              </w:rPr>
              <w:t xml:space="preserve"> </w:t>
            </w:r>
            <w:r w:rsidR="00E74F1B">
              <w:rPr>
                <w:rFonts w:cstheme="minorHAnsi"/>
                <w:sz w:val="22"/>
                <w:szCs w:val="22"/>
              </w:rPr>
              <w:t>(</w:t>
            </w:r>
            <w:r w:rsidR="002B222C">
              <w:rPr>
                <w:rFonts w:cstheme="minorHAnsi"/>
                <w:sz w:val="22"/>
                <w:szCs w:val="22"/>
              </w:rPr>
              <w:t>250</w:t>
            </w:r>
            <w:r w:rsidR="002605F4">
              <w:rPr>
                <w:rFonts w:cstheme="minorHAnsi"/>
                <w:sz w:val="22"/>
                <w:szCs w:val="22"/>
              </w:rPr>
              <w:t>-word</w:t>
            </w:r>
            <w:r w:rsidR="00E74F1B">
              <w:rPr>
                <w:rFonts w:cstheme="minorHAnsi"/>
                <w:sz w:val="22"/>
                <w:szCs w:val="22"/>
              </w:rPr>
              <w:t xml:space="preserve"> maximum)</w:t>
            </w:r>
          </w:p>
          <w:p w14:paraId="41EC0C23" w14:textId="77777777" w:rsidR="00842B50" w:rsidRDefault="00842B50" w:rsidP="00335B9B">
            <w:pPr>
              <w:rPr>
                <w:rFonts w:cstheme="minorHAnsi"/>
                <w:sz w:val="22"/>
                <w:szCs w:val="22"/>
              </w:rPr>
            </w:pPr>
          </w:p>
          <w:p w14:paraId="7B9FA109" w14:textId="06F00B3E" w:rsidR="00E941CF" w:rsidRPr="00842B50" w:rsidRDefault="00E941CF" w:rsidP="00335B9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42B50" w:rsidRPr="00842B50" w14:paraId="1942B7C7" w14:textId="77777777" w:rsidTr="00E941CF">
        <w:trPr>
          <w:trHeight w:val="2268"/>
        </w:trPr>
        <w:tc>
          <w:tcPr>
            <w:tcW w:w="9016" w:type="dxa"/>
          </w:tcPr>
          <w:p w14:paraId="2E2DC247" w14:textId="409A8268" w:rsidR="00E74F1B" w:rsidRPr="00842B50" w:rsidRDefault="00F75D69" w:rsidP="00E74F1B">
            <w:pPr>
              <w:rPr>
                <w:rFonts w:cstheme="minorHAnsi"/>
                <w:sz w:val="22"/>
                <w:szCs w:val="22"/>
              </w:rPr>
            </w:pPr>
            <w:r w:rsidRPr="00020F66">
              <w:rPr>
                <w:rFonts w:eastAsiaTheme="minorEastAsia" w:cstheme="minorHAnsi"/>
                <w:sz w:val="22"/>
                <w:szCs w:val="22"/>
                <w:lang w:eastAsia="ja-JP"/>
              </w:rPr>
              <w:t xml:space="preserve">What skills and experience relating to </w:t>
            </w:r>
            <w:r w:rsidR="00BB6F31">
              <w:rPr>
                <w:rFonts w:eastAsiaTheme="minorEastAsia" w:cstheme="minorHAnsi"/>
                <w:sz w:val="22"/>
                <w:szCs w:val="22"/>
                <w:lang w:eastAsia="ja-JP"/>
              </w:rPr>
              <w:t>charitable activity and grant giving</w:t>
            </w:r>
            <w:r w:rsidRPr="00020F66">
              <w:rPr>
                <w:rFonts w:eastAsiaTheme="minorEastAsia" w:cstheme="minorHAnsi"/>
                <w:sz w:val="22"/>
                <w:szCs w:val="22"/>
                <w:lang w:eastAsia="ja-JP"/>
              </w:rPr>
              <w:t xml:space="preserve"> can you bring to the role</w:t>
            </w:r>
            <w:r>
              <w:rPr>
                <w:rFonts w:cstheme="minorHAnsi"/>
                <w:sz w:val="22"/>
                <w:szCs w:val="22"/>
              </w:rPr>
              <w:t xml:space="preserve"> and how do you meet the requirements in the role profile</w:t>
            </w:r>
            <w:r w:rsidRPr="00020F66">
              <w:rPr>
                <w:rFonts w:eastAsiaTheme="minorEastAsia" w:cstheme="minorHAnsi"/>
                <w:sz w:val="22"/>
                <w:szCs w:val="22"/>
                <w:lang w:eastAsia="ja-JP"/>
              </w:rPr>
              <w:t>?</w:t>
            </w:r>
            <w:r w:rsidR="00A1051B">
              <w:rPr>
                <w:rFonts w:eastAsiaTheme="minorEastAsia" w:cstheme="minorHAnsi"/>
                <w:sz w:val="22"/>
                <w:szCs w:val="22"/>
                <w:lang w:eastAsia="ja-JP"/>
              </w:rPr>
              <w:t xml:space="preserve"> </w:t>
            </w:r>
            <w:r w:rsidR="00E74F1B">
              <w:rPr>
                <w:rFonts w:cstheme="minorHAnsi"/>
                <w:sz w:val="22"/>
                <w:szCs w:val="22"/>
              </w:rPr>
              <w:t>(</w:t>
            </w:r>
            <w:r w:rsidR="002B222C">
              <w:rPr>
                <w:rFonts w:cstheme="minorHAnsi"/>
                <w:sz w:val="22"/>
                <w:szCs w:val="22"/>
              </w:rPr>
              <w:t>250</w:t>
            </w:r>
            <w:r w:rsidR="002605F4">
              <w:rPr>
                <w:rFonts w:cstheme="minorHAnsi"/>
                <w:sz w:val="22"/>
                <w:szCs w:val="22"/>
              </w:rPr>
              <w:t>-word</w:t>
            </w:r>
            <w:r w:rsidR="00E74F1B">
              <w:rPr>
                <w:rFonts w:cstheme="minorHAnsi"/>
                <w:sz w:val="22"/>
                <w:szCs w:val="22"/>
              </w:rPr>
              <w:t xml:space="preserve"> maximum)</w:t>
            </w:r>
          </w:p>
          <w:p w14:paraId="5C492C4E" w14:textId="2660875B" w:rsidR="00F75D69" w:rsidRPr="00F75D69" w:rsidRDefault="00F75D69" w:rsidP="00020F66">
            <w:pPr>
              <w:rPr>
                <w:rFonts w:cstheme="minorHAnsi"/>
              </w:rPr>
            </w:pPr>
          </w:p>
          <w:p w14:paraId="339653C2" w14:textId="77777777" w:rsidR="00842B50" w:rsidRPr="00842B50" w:rsidRDefault="00842B50" w:rsidP="00335B9B">
            <w:pPr>
              <w:rPr>
                <w:rFonts w:cstheme="minorHAnsi"/>
                <w:sz w:val="22"/>
                <w:szCs w:val="22"/>
              </w:rPr>
            </w:pPr>
          </w:p>
          <w:p w14:paraId="1876BFCA" w14:textId="77777777" w:rsidR="00842B50" w:rsidRDefault="00842B50" w:rsidP="00335B9B">
            <w:pPr>
              <w:rPr>
                <w:rFonts w:cstheme="minorHAnsi"/>
                <w:sz w:val="22"/>
                <w:szCs w:val="22"/>
              </w:rPr>
            </w:pPr>
          </w:p>
          <w:p w14:paraId="29180348" w14:textId="179A608D" w:rsidR="00E941CF" w:rsidRPr="00842B50" w:rsidRDefault="00E941CF" w:rsidP="00335B9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42B50" w:rsidRPr="00842B50" w14:paraId="7CEDA1DC" w14:textId="77777777" w:rsidTr="00E941CF">
        <w:trPr>
          <w:trHeight w:val="2268"/>
        </w:trPr>
        <w:tc>
          <w:tcPr>
            <w:tcW w:w="9016" w:type="dxa"/>
          </w:tcPr>
          <w:p w14:paraId="2C82ECB2" w14:textId="028997A4" w:rsidR="00E74F1B" w:rsidRPr="00842B50" w:rsidRDefault="00842B50" w:rsidP="00E74F1B">
            <w:pPr>
              <w:rPr>
                <w:rFonts w:cstheme="minorHAnsi"/>
                <w:sz w:val="22"/>
                <w:szCs w:val="22"/>
              </w:rPr>
            </w:pPr>
            <w:r w:rsidRPr="00020F66">
              <w:rPr>
                <w:rFonts w:eastAsiaTheme="minorEastAsia" w:cstheme="minorHAnsi"/>
                <w:sz w:val="22"/>
                <w:szCs w:val="22"/>
                <w:lang w:eastAsia="ja-JP"/>
              </w:rPr>
              <w:lastRenderedPageBreak/>
              <w:t>Are there any</w:t>
            </w:r>
            <w:r w:rsidR="00F75D69">
              <w:rPr>
                <w:rFonts w:cstheme="minorHAnsi"/>
                <w:sz w:val="22"/>
                <w:szCs w:val="22"/>
              </w:rPr>
              <w:t xml:space="preserve"> further</w:t>
            </w:r>
            <w:r w:rsidRPr="00020F66">
              <w:rPr>
                <w:rFonts w:eastAsiaTheme="minorEastAsia" w:cstheme="minorHAnsi"/>
                <w:sz w:val="22"/>
                <w:szCs w:val="22"/>
                <w:lang w:eastAsia="ja-JP"/>
              </w:rPr>
              <w:t xml:space="preserve"> comments you would like to add to support this expression of interest?</w:t>
            </w:r>
            <w:r w:rsidR="00A1051B">
              <w:rPr>
                <w:rFonts w:eastAsiaTheme="minorEastAsia" w:cstheme="minorHAnsi"/>
                <w:sz w:val="22"/>
                <w:szCs w:val="22"/>
                <w:lang w:eastAsia="ja-JP"/>
              </w:rPr>
              <w:t xml:space="preserve"> </w:t>
            </w:r>
            <w:r w:rsidR="00E74F1B">
              <w:rPr>
                <w:rFonts w:cstheme="minorHAnsi"/>
                <w:sz w:val="22"/>
                <w:szCs w:val="22"/>
              </w:rPr>
              <w:t>(</w:t>
            </w:r>
            <w:r w:rsidR="002B222C">
              <w:rPr>
                <w:rFonts w:cstheme="minorHAnsi"/>
                <w:sz w:val="22"/>
                <w:szCs w:val="22"/>
              </w:rPr>
              <w:t>250</w:t>
            </w:r>
            <w:r w:rsidR="002605F4">
              <w:rPr>
                <w:rFonts w:cstheme="minorHAnsi"/>
                <w:sz w:val="22"/>
                <w:szCs w:val="22"/>
              </w:rPr>
              <w:t>-word</w:t>
            </w:r>
            <w:r w:rsidR="00E74F1B">
              <w:rPr>
                <w:rFonts w:cstheme="minorHAnsi"/>
                <w:sz w:val="22"/>
                <w:szCs w:val="22"/>
              </w:rPr>
              <w:t xml:space="preserve"> maximum)</w:t>
            </w:r>
          </w:p>
          <w:p w14:paraId="2F90FFDF" w14:textId="7E892CCC" w:rsidR="00842B50" w:rsidRPr="00686700" w:rsidRDefault="00842B50" w:rsidP="00020F66">
            <w:pPr>
              <w:rPr>
                <w:rFonts w:cstheme="minorHAnsi"/>
              </w:rPr>
            </w:pPr>
          </w:p>
          <w:p w14:paraId="3FB2CC3C" w14:textId="77777777" w:rsidR="00842B50" w:rsidRDefault="00842B50" w:rsidP="00335B9B">
            <w:pPr>
              <w:rPr>
                <w:rFonts w:cstheme="minorHAnsi"/>
                <w:sz w:val="22"/>
                <w:szCs w:val="22"/>
              </w:rPr>
            </w:pPr>
          </w:p>
          <w:p w14:paraId="68CE5C72" w14:textId="77777777" w:rsidR="00E941CF" w:rsidRDefault="00E941CF" w:rsidP="00335B9B">
            <w:pPr>
              <w:rPr>
                <w:rFonts w:cstheme="minorHAnsi"/>
                <w:sz w:val="22"/>
                <w:szCs w:val="22"/>
              </w:rPr>
            </w:pPr>
          </w:p>
          <w:p w14:paraId="2F3A3496" w14:textId="77777777" w:rsidR="00E941CF" w:rsidRDefault="00E941CF" w:rsidP="00335B9B">
            <w:pPr>
              <w:rPr>
                <w:rFonts w:cstheme="minorHAnsi"/>
                <w:sz w:val="22"/>
                <w:szCs w:val="22"/>
              </w:rPr>
            </w:pPr>
          </w:p>
          <w:p w14:paraId="68B4D8CA" w14:textId="4FBD60DF" w:rsidR="00E941CF" w:rsidRPr="00842B50" w:rsidRDefault="00E941CF" w:rsidP="00335B9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3676504" w14:textId="77777777" w:rsidR="0092341A" w:rsidRPr="00842B50" w:rsidRDefault="0092341A" w:rsidP="00B04631">
      <w:pPr>
        <w:pStyle w:val="08Bodycopy"/>
        <w:rPr>
          <w:sz w:val="22"/>
          <w:szCs w:val="22"/>
        </w:rPr>
      </w:pPr>
    </w:p>
    <w:sectPr w:rsidR="0092341A" w:rsidRPr="00842B50" w:rsidSect="00A06F6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76477" w14:textId="77777777" w:rsidR="008C2A68" w:rsidRDefault="008C2A68" w:rsidP="00006000">
      <w:pPr>
        <w:spacing w:after="0"/>
      </w:pPr>
      <w:r>
        <w:separator/>
      </w:r>
    </w:p>
  </w:endnote>
  <w:endnote w:type="continuationSeparator" w:id="0">
    <w:p w14:paraId="38F3F776" w14:textId="77777777" w:rsidR="008C2A68" w:rsidRDefault="008C2A68" w:rsidP="00006000">
      <w:pPr>
        <w:spacing w:after="0"/>
      </w:pPr>
      <w:r>
        <w:continuationSeparator/>
      </w:r>
    </w:p>
  </w:endnote>
  <w:endnote w:type="continuationNotice" w:id="1">
    <w:p w14:paraId="1A9C70D6" w14:textId="77777777" w:rsidR="008C2A68" w:rsidRDefault="008C2A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13316E" w:themeColor="text1"/>
        <w:sz w:val="16"/>
        <w:szCs w:val="16"/>
      </w:rPr>
      <w:id w:val="-635485633"/>
      <w:docPartObj>
        <w:docPartGallery w:val="Page Numbers (Bottom of Page)"/>
        <w:docPartUnique/>
      </w:docPartObj>
    </w:sdtPr>
    <w:sdtEndPr/>
    <w:sdtContent>
      <w:sdt>
        <w:sdtPr>
          <w:rPr>
            <w:color w:val="13316E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749CE" w14:textId="77777777" w:rsidR="00335B9B" w:rsidRPr="00C1383B" w:rsidRDefault="00335B9B" w:rsidP="00C1383B">
            <w:pPr>
              <w:pStyle w:val="Footer"/>
              <w:jc w:val="right"/>
              <w:rPr>
                <w:color w:val="13316E" w:themeColor="text1"/>
                <w:sz w:val="16"/>
                <w:szCs w:val="16"/>
              </w:rPr>
            </w:pPr>
            <w:r w:rsidRPr="00C1383B">
              <w:rPr>
                <w:color w:val="13316E" w:themeColor="text1"/>
                <w:sz w:val="16"/>
                <w:szCs w:val="16"/>
              </w:rPr>
              <w:t xml:space="preserve">Page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PAGE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color w:val="13316E" w:themeColor="text1"/>
                <w:sz w:val="16"/>
                <w:szCs w:val="16"/>
              </w:rPr>
              <w:t>2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  <w:r w:rsidRPr="00C1383B">
              <w:rPr>
                <w:color w:val="13316E" w:themeColor="text1"/>
                <w:sz w:val="16"/>
                <w:szCs w:val="16"/>
              </w:rPr>
              <w:t xml:space="preserve"> of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NUMPAGES 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color w:val="13316E" w:themeColor="text1"/>
                <w:sz w:val="16"/>
                <w:szCs w:val="16"/>
              </w:rPr>
              <w:t>1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9FFB" w14:textId="77777777" w:rsidR="00335B9B" w:rsidRDefault="00335B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F3D85CC" wp14:editId="3642BDB3">
          <wp:simplePos x="0" y="0"/>
          <wp:positionH relativeFrom="column">
            <wp:posOffset>5036185</wp:posOffset>
          </wp:positionH>
          <wp:positionV relativeFrom="paragraph">
            <wp:posOffset>-768350</wp:posOffset>
          </wp:positionV>
          <wp:extent cx="539115" cy="538480"/>
          <wp:effectExtent l="0" t="0" r="0" b="0"/>
          <wp:wrapNone/>
          <wp:docPr id="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97446A8" wp14:editId="3CC77193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4313E" id="Rectangle 8" o:spid="_x0000_s1026" style="position:absolute;margin-left:-73.2pt;margin-top:-38.7pt;width:600.35pt;height:67.7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" fillcolor="#00a8e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0859" w14:textId="77777777" w:rsidR="008C2A68" w:rsidRDefault="008C2A68" w:rsidP="00006000">
      <w:pPr>
        <w:spacing w:after="0"/>
      </w:pPr>
      <w:r>
        <w:separator/>
      </w:r>
    </w:p>
  </w:footnote>
  <w:footnote w:type="continuationSeparator" w:id="0">
    <w:p w14:paraId="63329173" w14:textId="77777777" w:rsidR="008C2A68" w:rsidRDefault="008C2A68" w:rsidP="00006000">
      <w:pPr>
        <w:spacing w:after="0"/>
      </w:pPr>
      <w:r>
        <w:continuationSeparator/>
      </w:r>
    </w:p>
  </w:footnote>
  <w:footnote w:type="continuationNotice" w:id="1">
    <w:p w14:paraId="547AC75A" w14:textId="77777777" w:rsidR="008C2A68" w:rsidRDefault="008C2A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88A2" w14:textId="77777777" w:rsidR="00335B9B" w:rsidRDefault="00335B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01B4AEE4" wp14:editId="0BA61761">
          <wp:simplePos x="0" y="0"/>
          <wp:positionH relativeFrom="column">
            <wp:posOffset>5473065</wp:posOffset>
          </wp:positionH>
          <wp:positionV relativeFrom="paragraph">
            <wp:posOffset>254134</wp:posOffset>
          </wp:positionV>
          <wp:extent cx="532436" cy="190993"/>
          <wp:effectExtent l="0" t="0" r="1270" b="12700"/>
          <wp:wrapNone/>
          <wp:docPr id="10" name="Picture 10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190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5FA6" w14:textId="77777777" w:rsidR="00335B9B" w:rsidRDefault="00335B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DBA0B4" wp14:editId="50D7C618">
          <wp:simplePos x="0" y="0"/>
          <wp:positionH relativeFrom="margin">
            <wp:posOffset>4778339</wp:posOffset>
          </wp:positionH>
          <wp:positionV relativeFrom="paragraph">
            <wp:posOffset>310980</wp:posOffset>
          </wp:positionV>
          <wp:extent cx="970174" cy="348018"/>
          <wp:effectExtent l="0" t="0" r="1905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15" cy="353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C2C12"/>
    <w:multiLevelType w:val="hybridMultilevel"/>
    <w:tmpl w:val="F40ABE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50"/>
    <w:rsid w:val="00006000"/>
    <w:rsid w:val="00020F66"/>
    <w:rsid w:val="0002115C"/>
    <w:rsid w:val="00031D3E"/>
    <w:rsid w:val="00037323"/>
    <w:rsid w:val="00051C62"/>
    <w:rsid w:val="00064659"/>
    <w:rsid w:val="00080C8B"/>
    <w:rsid w:val="00094517"/>
    <w:rsid w:val="000D1757"/>
    <w:rsid w:val="000D4079"/>
    <w:rsid w:val="00100844"/>
    <w:rsid w:val="0010200A"/>
    <w:rsid w:val="0015715B"/>
    <w:rsid w:val="001C74A9"/>
    <w:rsid w:val="001C7E81"/>
    <w:rsid w:val="001E237C"/>
    <w:rsid w:val="001F4E1A"/>
    <w:rsid w:val="00226E65"/>
    <w:rsid w:val="002327C9"/>
    <w:rsid w:val="002605F4"/>
    <w:rsid w:val="002B222C"/>
    <w:rsid w:val="002E061A"/>
    <w:rsid w:val="002E4D45"/>
    <w:rsid w:val="002F1D73"/>
    <w:rsid w:val="00322530"/>
    <w:rsid w:val="00335B9B"/>
    <w:rsid w:val="00340479"/>
    <w:rsid w:val="003848A9"/>
    <w:rsid w:val="004219B8"/>
    <w:rsid w:val="00486B51"/>
    <w:rsid w:val="004A6569"/>
    <w:rsid w:val="004C3B19"/>
    <w:rsid w:val="004C725C"/>
    <w:rsid w:val="004E3672"/>
    <w:rsid w:val="005641B3"/>
    <w:rsid w:val="00586033"/>
    <w:rsid w:val="005B5D9E"/>
    <w:rsid w:val="006007B2"/>
    <w:rsid w:val="00644A28"/>
    <w:rsid w:val="0066327B"/>
    <w:rsid w:val="0067753C"/>
    <w:rsid w:val="006777F2"/>
    <w:rsid w:val="00686700"/>
    <w:rsid w:val="00692D88"/>
    <w:rsid w:val="006B3779"/>
    <w:rsid w:val="006E00E4"/>
    <w:rsid w:val="00726742"/>
    <w:rsid w:val="00743630"/>
    <w:rsid w:val="00745C51"/>
    <w:rsid w:val="007B74C0"/>
    <w:rsid w:val="00823F26"/>
    <w:rsid w:val="008249E4"/>
    <w:rsid w:val="00842B50"/>
    <w:rsid w:val="00852B28"/>
    <w:rsid w:val="00890588"/>
    <w:rsid w:val="008C2A68"/>
    <w:rsid w:val="008C6761"/>
    <w:rsid w:val="008E5314"/>
    <w:rsid w:val="0092341A"/>
    <w:rsid w:val="00925FD4"/>
    <w:rsid w:val="00967BFC"/>
    <w:rsid w:val="00985B3B"/>
    <w:rsid w:val="009977BD"/>
    <w:rsid w:val="009B0D28"/>
    <w:rsid w:val="009B3013"/>
    <w:rsid w:val="009F4177"/>
    <w:rsid w:val="00A06F64"/>
    <w:rsid w:val="00A1051B"/>
    <w:rsid w:val="00A3110E"/>
    <w:rsid w:val="00A36FC9"/>
    <w:rsid w:val="00A67E20"/>
    <w:rsid w:val="00A8567A"/>
    <w:rsid w:val="00A916AB"/>
    <w:rsid w:val="00AB5135"/>
    <w:rsid w:val="00AD3EEE"/>
    <w:rsid w:val="00AE36AB"/>
    <w:rsid w:val="00AE56C8"/>
    <w:rsid w:val="00B04631"/>
    <w:rsid w:val="00B61A3B"/>
    <w:rsid w:val="00B726FC"/>
    <w:rsid w:val="00BB6F31"/>
    <w:rsid w:val="00C019FF"/>
    <w:rsid w:val="00C1383B"/>
    <w:rsid w:val="00C2517F"/>
    <w:rsid w:val="00C76A08"/>
    <w:rsid w:val="00C8224F"/>
    <w:rsid w:val="00CD57AB"/>
    <w:rsid w:val="00D0293D"/>
    <w:rsid w:val="00D21861"/>
    <w:rsid w:val="00D4703A"/>
    <w:rsid w:val="00D717FA"/>
    <w:rsid w:val="00DA45FA"/>
    <w:rsid w:val="00DE4BBB"/>
    <w:rsid w:val="00E14875"/>
    <w:rsid w:val="00E24C64"/>
    <w:rsid w:val="00E33162"/>
    <w:rsid w:val="00E42DD6"/>
    <w:rsid w:val="00E44E0F"/>
    <w:rsid w:val="00E74F1B"/>
    <w:rsid w:val="00E941CF"/>
    <w:rsid w:val="00EF1F5F"/>
    <w:rsid w:val="00F75D69"/>
    <w:rsid w:val="00FE138E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FEBFC6"/>
  <w15:docId w15:val="{AE9A3561-DDB8-4543-A745-2DCF049C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2B5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42B50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6F3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B6F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0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5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5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D632292D5964E9A21DFDB0D7BE6E4" ma:contentTypeVersion="13" ma:contentTypeDescription="Create a new document." ma:contentTypeScope="" ma:versionID="f8445974c8fc9e96c759a5078a335898">
  <xsd:schema xmlns:xsd="http://www.w3.org/2001/XMLSchema" xmlns:xs="http://www.w3.org/2001/XMLSchema" xmlns:p="http://schemas.microsoft.com/office/2006/metadata/properties" xmlns:ns2="255e1989-615b-4750-928b-329a978a95a9" xmlns:ns3="6ca261b7-a72b-44f6-8def-b67825fcb21c" targetNamespace="http://schemas.microsoft.com/office/2006/metadata/properties" ma:root="true" ma:fieldsID="f358068d88916fb68409db47b73181e5" ns2:_="" ns3:_="">
    <xsd:import namespace="255e1989-615b-4750-928b-329a978a95a9"/>
    <xsd:import namespace="6ca261b7-a72b-44f6-8def-b67825fcb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1989-615b-4750-928b-329a978a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261b7-a72b-44f6-8def-b67825fc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2FA9B-9F46-4E4E-910F-4B9CA4F1A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e1989-615b-4750-928b-329a978a95a9"/>
    <ds:schemaRef ds:uri="6ca261b7-a72b-44f6-8def-b67825fc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83BC5-6F7C-4F3D-B252-51E763C24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F0AFE-BAE2-4093-9AD7-037B25A62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F1E60A-818C-42CF-BF3E-C1D4A419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Summers</dc:creator>
  <cp:keywords/>
  <dc:description/>
  <cp:lastModifiedBy>Kimberly Murrell</cp:lastModifiedBy>
  <cp:revision>4</cp:revision>
  <cp:lastPrinted>2019-06-06T09:25:00Z</cp:lastPrinted>
  <dcterms:created xsi:type="dcterms:W3CDTF">2021-09-02T08:29:00Z</dcterms:created>
  <dcterms:modified xsi:type="dcterms:W3CDTF">2021-09-02T14:52:00Z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0x01010098FD632292D5964E9A21DFDB0D7BE6E4</vt:lpwstr>
  </property>
</Properties>
</file>