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49A4" w14:textId="77777777" w:rsidR="00461928" w:rsidRDefault="00461928" w:rsidP="00461928">
      <w:pPr>
        <w:pBdr>
          <w:top w:val="single" w:sz="6" w:space="31" w:color="auto"/>
          <w:left w:val="single" w:sz="6" w:space="4" w:color="auto"/>
          <w:bottom w:val="single" w:sz="6" w:space="1" w:color="auto"/>
          <w:right w:val="single" w:sz="6" w:space="31" w:color="auto"/>
        </w:pBdr>
        <w:rPr>
          <w:rFonts w:cstheme="minorHAnsi"/>
          <w:b/>
          <w:sz w:val="36"/>
        </w:rPr>
      </w:pPr>
    </w:p>
    <w:p w14:paraId="51FED32C"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40"/>
        </w:rPr>
      </w:pPr>
      <w:r>
        <w:rPr>
          <w:rFonts w:cstheme="minorHAnsi"/>
          <w:b/>
          <w:sz w:val="40"/>
        </w:rPr>
        <w:t>Scottish General Practitioners Committee</w:t>
      </w:r>
    </w:p>
    <w:p w14:paraId="37F81A79"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6"/>
        </w:rPr>
      </w:pPr>
    </w:p>
    <w:p w14:paraId="441C657B"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2"/>
          <w:szCs w:val="32"/>
        </w:rPr>
      </w:pPr>
      <w:r>
        <w:rPr>
          <w:rFonts w:cstheme="minorHAnsi"/>
          <w:b/>
          <w:sz w:val="32"/>
          <w:szCs w:val="32"/>
        </w:rPr>
        <w:t xml:space="preserve">Scottish local medical committee </w:t>
      </w:r>
    </w:p>
    <w:p w14:paraId="106DEB24"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2"/>
          <w:szCs w:val="32"/>
        </w:rPr>
      </w:pPr>
      <w:r>
        <w:rPr>
          <w:rFonts w:cstheme="minorHAnsi"/>
          <w:b/>
          <w:sz w:val="32"/>
          <w:szCs w:val="32"/>
        </w:rPr>
        <w:t>annual conference</w:t>
      </w:r>
    </w:p>
    <w:p w14:paraId="63E2742E"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2"/>
          <w:szCs w:val="32"/>
        </w:rPr>
      </w:pPr>
    </w:p>
    <w:p w14:paraId="018FFA15"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2"/>
          <w:szCs w:val="32"/>
        </w:rPr>
      </w:pPr>
    </w:p>
    <w:p w14:paraId="0B79A44A"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2"/>
          <w:szCs w:val="32"/>
        </w:rPr>
      </w:pPr>
    </w:p>
    <w:p w14:paraId="54A06840"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2"/>
          <w:szCs w:val="32"/>
        </w:rPr>
      </w:pPr>
      <w:r>
        <w:rPr>
          <w:rFonts w:cstheme="minorHAnsi"/>
          <w:b/>
          <w:sz w:val="32"/>
          <w:szCs w:val="32"/>
        </w:rPr>
        <w:t>4 December 2020</w:t>
      </w:r>
    </w:p>
    <w:p w14:paraId="28CC3B87"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2"/>
          <w:szCs w:val="32"/>
        </w:rPr>
      </w:pPr>
    </w:p>
    <w:p w14:paraId="3E1464CA"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2"/>
          <w:szCs w:val="32"/>
        </w:rPr>
      </w:pPr>
    </w:p>
    <w:p w14:paraId="2F6B5C72" w14:textId="77777777" w:rsidR="00461928" w:rsidRDefault="00461928" w:rsidP="00461928">
      <w:pPr>
        <w:pBdr>
          <w:top w:val="single" w:sz="6" w:space="31" w:color="auto"/>
          <w:left w:val="single" w:sz="6" w:space="4" w:color="auto"/>
          <w:bottom w:val="single" w:sz="6" w:space="1" w:color="auto"/>
          <w:right w:val="single" w:sz="6" w:space="31" w:color="auto"/>
        </w:pBdr>
        <w:jc w:val="center"/>
        <w:rPr>
          <w:rFonts w:cstheme="minorHAnsi"/>
          <w:b/>
          <w:sz w:val="32"/>
          <w:szCs w:val="32"/>
        </w:rPr>
      </w:pPr>
    </w:p>
    <w:p w14:paraId="44C64AB2" w14:textId="77777777" w:rsidR="00461928" w:rsidRDefault="00461928" w:rsidP="00461928">
      <w:pPr>
        <w:pBdr>
          <w:top w:val="single" w:sz="6" w:space="31" w:color="auto"/>
          <w:left w:val="single" w:sz="6" w:space="4" w:color="auto"/>
          <w:bottom w:val="single" w:sz="6" w:space="1" w:color="auto"/>
          <w:right w:val="single" w:sz="6" w:space="31" w:color="auto"/>
        </w:pBdr>
        <w:tabs>
          <w:tab w:val="left" w:pos="2340"/>
          <w:tab w:val="left" w:pos="3060"/>
        </w:tabs>
        <w:rPr>
          <w:rFonts w:cstheme="minorHAnsi"/>
          <w:b/>
          <w:sz w:val="32"/>
          <w:szCs w:val="32"/>
        </w:rPr>
      </w:pPr>
      <w:r>
        <w:rPr>
          <w:rFonts w:cstheme="minorHAnsi"/>
          <w:b/>
          <w:sz w:val="32"/>
          <w:szCs w:val="32"/>
        </w:rPr>
        <w:t xml:space="preserve">Appendix I     </w:t>
      </w:r>
      <w:r>
        <w:rPr>
          <w:rFonts w:cstheme="minorHAnsi"/>
          <w:b/>
          <w:sz w:val="32"/>
          <w:szCs w:val="32"/>
        </w:rPr>
        <w:tab/>
        <w:t>-</w:t>
      </w:r>
      <w:r>
        <w:rPr>
          <w:rFonts w:cstheme="minorHAnsi"/>
          <w:b/>
          <w:sz w:val="32"/>
          <w:szCs w:val="32"/>
        </w:rPr>
        <w:tab/>
        <w:t>Resolutions</w:t>
      </w:r>
    </w:p>
    <w:p w14:paraId="062C5ADF" w14:textId="77777777" w:rsidR="00461928" w:rsidRDefault="00461928" w:rsidP="00461928">
      <w:pPr>
        <w:pBdr>
          <w:top w:val="single" w:sz="6" w:space="31" w:color="auto"/>
          <w:left w:val="single" w:sz="6" w:space="4" w:color="auto"/>
          <w:bottom w:val="single" w:sz="6" w:space="1" w:color="auto"/>
          <w:right w:val="single" w:sz="6" w:space="31" w:color="auto"/>
        </w:pBdr>
        <w:tabs>
          <w:tab w:val="left" w:pos="2340"/>
          <w:tab w:val="left" w:pos="3060"/>
        </w:tabs>
        <w:rPr>
          <w:rFonts w:cstheme="minorHAnsi"/>
          <w:b/>
          <w:sz w:val="32"/>
          <w:szCs w:val="32"/>
        </w:rPr>
      </w:pPr>
      <w:r>
        <w:rPr>
          <w:rFonts w:cstheme="minorHAnsi"/>
          <w:b/>
          <w:sz w:val="32"/>
          <w:szCs w:val="32"/>
        </w:rPr>
        <w:t xml:space="preserve">Appendix II    </w:t>
      </w:r>
      <w:r>
        <w:rPr>
          <w:rFonts w:cstheme="minorHAnsi"/>
          <w:b/>
          <w:sz w:val="32"/>
          <w:szCs w:val="32"/>
        </w:rPr>
        <w:tab/>
        <w:t xml:space="preserve">-   </w:t>
      </w:r>
      <w:r>
        <w:rPr>
          <w:rFonts w:cstheme="minorHAnsi"/>
          <w:b/>
          <w:sz w:val="32"/>
          <w:szCs w:val="32"/>
        </w:rPr>
        <w:tab/>
        <w:t>Election results</w:t>
      </w:r>
    </w:p>
    <w:p w14:paraId="0F098F10" w14:textId="6DDD2297" w:rsidR="00461928" w:rsidRDefault="00461928" w:rsidP="00D4233A">
      <w:pPr>
        <w:pBdr>
          <w:top w:val="single" w:sz="6" w:space="31" w:color="auto"/>
          <w:left w:val="single" w:sz="6" w:space="4" w:color="auto"/>
          <w:bottom w:val="single" w:sz="6" w:space="1" w:color="auto"/>
          <w:right w:val="single" w:sz="6" w:space="31" w:color="auto"/>
        </w:pBdr>
        <w:tabs>
          <w:tab w:val="left" w:pos="2340"/>
          <w:tab w:val="left" w:pos="3060"/>
        </w:tabs>
        <w:rPr>
          <w:rFonts w:cstheme="minorHAnsi"/>
          <w:b/>
          <w:sz w:val="32"/>
          <w:szCs w:val="32"/>
        </w:rPr>
      </w:pPr>
      <w:r>
        <w:rPr>
          <w:rFonts w:cstheme="minorHAnsi"/>
          <w:b/>
          <w:sz w:val="32"/>
          <w:szCs w:val="32"/>
        </w:rPr>
        <w:t xml:space="preserve">Appendix III   </w:t>
      </w:r>
      <w:r>
        <w:rPr>
          <w:rFonts w:cstheme="minorHAnsi"/>
          <w:b/>
          <w:sz w:val="32"/>
          <w:szCs w:val="32"/>
        </w:rPr>
        <w:tab/>
        <w:t xml:space="preserve">-    </w:t>
      </w:r>
      <w:r>
        <w:rPr>
          <w:rFonts w:cstheme="minorHAnsi"/>
          <w:b/>
          <w:sz w:val="32"/>
          <w:szCs w:val="32"/>
        </w:rPr>
        <w:tab/>
        <w:t>Motions not reached</w:t>
      </w:r>
    </w:p>
    <w:p w14:paraId="3AEB49BA" w14:textId="77777777" w:rsidR="00461928" w:rsidRDefault="00461928" w:rsidP="00461928">
      <w:pPr>
        <w:pBdr>
          <w:top w:val="single" w:sz="6" w:space="31" w:color="auto"/>
          <w:left w:val="single" w:sz="6" w:space="4" w:color="auto"/>
          <w:bottom w:val="single" w:sz="6" w:space="1" w:color="auto"/>
          <w:right w:val="single" w:sz="6" w:space="31" w:color="auto"/>
        </w:pBdr>
        <w:rPr>
          <w:rFonts w:cstheme="minorHAnsi"/>
          <w:sz w:val="28"/>
          <w:szCs w:val="24"/>
        </w:rPr>
      </w:pPr>
    </w:p>
    <w:p w14:paraId="6F78497F" w14:textId="77777777" w:rsidR="00461928" w:rsidRDefault="00461928" w:rsidP="00461928">
      <w:pPr>
        <w:pBdr>
          <w:top w:val="single" w:sz="6" w:space="31" w:color="auto"/>
          <w:left w:val="single" w:sz="6" w:space="4" w:color="auto"/>
          <w:bottom w:val="single" w:sz="6" w:space="1" w:color="auto"/>
          <w:right w:val="single" w:sz="6" w:space="31" w:color="auto"/>
        </w:pBdr>
        <w:rPr>
          <w:rFonts w:cstheme="minorHAnsi"/>
          <w:sz w:val="28"/>
          <w:szCs w:val="20"/>
        </w:rPr>
      </w:pPr>
    </w:p>
    <w:p w14:paraId="74A880AC" w14:textId="77777777" w:rsidR="00461928" w:rsidRDefault="00461928" w:rsidP="00461928">
      <w:pPr>
        <w:pBdr>
          <w:top w:val="single" w:sz="6" w:space="31" w:color="auto"/>
          <w:left w:val="single" w:sz="6" w:space="4" w:color="auto"/>
          <w:bottom w:val="single" w:sz="6" w:space="1" w:color="auto"/>
          <w:right w:val="single" w:sz="6" w:space="31" w:color="auto"/>
        </w:pBdr>
        <w:rPr>
          <w:rFonts w:cstheme="minorHAnsi"/>
          <w:sz w:val="28"/>
        </w:rPr>
      </w:pPr>
    </w:p>
    <w:p w14:paraId="7F5D4A48" w14:textId="77777777" w:rsidR="00461928" w:rsidRDefault="00461928" w:rsidP="00461928">
      <w:pPr>
        <w:pBdr>
          <w:top w:val="single" w:sz="6" w:space="31" w:color="auto"/>
          <w:left w:val="single" w:sz="6" w:space="4" w:color="auto"/>
          <w:bottom w:val="single" w:sz="6" w:space="1" w:color="auto"/>
          <w:right w:val="single" w:sz="6" w:space="31" w:color="auto"/>
        </w:pBdr>
        <w:rPr>
          <w:rFonts w:cstheme="minorHAnsi"/>
          <w:sz w:val="28"/>
        </w:rPr>
      </w:pPr>
    </w:p>
    <w:p w14:paraId="38F7997A" w14:textId="77777777" w:rsidR="00461928" w:rsidRDefault="00461928" w:rsidP="00461928">
      <w:pPr>
        <w:pBdr>
          <w:top w:val="single" w:sz="6" w:space="31" w:color="auto"/>
          <w:left w:val="single" w:sz="6" w:space="4" w:color="auto"/>
          <w:bottom w:val="single" w:sz="6" w:space="1" w:color="auto"/>
          <w:right w:val="single" w:sz="6" w:space="31" w:color="auto"/>
        </w:pBdr>
        <w:rPr>
          <w:rFonts w:cstheme="minorHAnsi"/>
          <w:sz w:val="28"/>
        </w:rPr>
      </w:pPr>
    </w:p>
    <w:p w14:paraId="0DC7B7C3" w14:textId="77777777" w:rsidR="00461928" w:rsidRDefault="00461928" w:rsidP="00461928">
      <w:pPr>
        <w:pBdr>
          <w:top w:val="single" w:sz="6" w:space="31" w:color="auto"/>
          <w:left w:val="single" w:sz="6" w:space="4" w:color="auto"/>
          <w:bottom w:val="single" w:sz="6" w:space="1" w:color="auto"/>
          <w:right w:val="single" w:sz="6" w:space="31" w:color="auto"/>
        </w:pBdr>
        <w:rPr>
          <w:rFonts w:cstheme="minorHAnsi"/>
          <w:sz w:val="28"/>
        </w:rPr>
      </w:pPr>
    </w:p>
    <w:p w14:paraId="41E17088" w14:textId="77777777" w:rsidR="00461928" w:rsidRDefault="00461928" w:rsidP="00461928">
      <w:pPr>
        <w:rPr>
          <w:rFonts w:cstheme="minorHAnsi"/>
          <w:b/>
        </w:rPr>
      </w:pPr>
      <w:r>
        <w:rPr>
          <w:rFonts w:cstheme="minorHAnsi"/>
        </w:rPr>
        <w:br w:type="page"/>
      </w:r>
      <w:r>
        <w:rPr>
          <w:rFonts w:cstheme="minorHAnsi"/>
          <w:b/>
        </w:rPr>
        <w:lastRenderedPageBreak/>
        <w:t>Appendix 1</w:t>
      </w:r>
    </w:p>
    <w:p w14:paraId="00A6F032" w14:textId="77777777" w:rsidR="00461928" w:rsidRDefault="00461928" w:rsidP="00461928">
      <w:pPr>
        <w:rPr>
          <w:rFonts w:cstheme="minorHAnsi"/>
          <w:sz w:val="32"/>
          <w:szCs w:val="32"/>
        </w:rPr>
      </w:pPr>
    </w:p>
    <w:p w14:paraId="1F595906" w14:textId="77777777" w:rsidR="00461928" w:rsidRDefault="00461928" w:rsidP="00461928">
      <w:pPr>
        <w:jc w:val="center"/>
        <w:rPr>
          <w:rFonts w:cstheme="minorHAnsi"/>
          <w:b/>
          <w:sz w:val="32"/>
          <w:szCs w:val="32"/>
        </w:rPr>
      </w:pPr>
      <w:r>
        <w:rPr>
          <w:rFonts w:cstheme="minorHAnsi"/>
          <w:b/>
          <w:sz w:val="32"/>
          <w:szCs w:val="32"/>
        </w:rPr>
        <w:t>SCOTTISH LOCAL MEDICAL COMMITTEE CONFERENCE</w:t>
      </w:r>
    </w:p>
    <w:p w14:paraId="41B91120" w14:textId="77777777" w:rsidR="00461928" w:rsidRDefault="00461928" w:rsidP="00461928">
      <w:pPr>
        <w:jc w:val="center"/>
        <w:rPr>
          <w:rFonts w:cstheme="minorHAnsi"/>
          <w:b/>
          <w:sz w:val="32"/>
          <w:szCs w:val="32"/>
        </w:rPr>
      </w:pPr>
      <w:r>
        <w:rPr>
          <w:rFonts w:cstheme="minorHAnsi"/>
          <w:b/>
          <w:sz w:val="32"/>
          <w:szCs w:val="32"/>
        </w:rPr>
        <w:t>4 December 2020</w:t>
      </w:r>
    </w:p>
    <w:p w14:paraId="73D2C4B6" w14:textId="77777777" w:rsidR="00461928" w:rsidRDefault="00461928" w:rsidP="00461928">
      <w:pPr>
        <w:rPr>
          <w:rFonts w:cstheme="minorHAnsi"/>
          <w:b/>
          <w:sz w:val="28"/>
          <w:szCs w:val="28"/>
        </w:rPr>
      </w:pPr>
    </w:p>
    <w:p w14:paraId="77D17898" w14:textId="77777777" w:rsidR="007A6A4A" w:rsidRDefault="00461928" w:rsidP="00461928">
      <w:r>
        <w:rPr>
          <w:rFonts w:cstheme="minorHAnsi"/>
          <w:b/>
          <w:sz w:val="28"/>
          <w:szCs w:val="28"/>
        </w:rPr>
        <w:t>Resolutions</w:t>
      </w:r>
      <w:r w:rsidR="007A6A4A">
        <w:br/>
      </w:r>
    </w:p>
    <w:tbl>
      <w:tblPr>
        <w:tblW w:w="9200" w:type="dxa"/>
        <w:tblLayout w:type="fixed"/>
        <w:tblCellMar>
          <w:top w:w="100" w:type="dxa"/>
          <w:bottom w:w="100" w:type="dxa"/>
        </w:tblCellMar>
        <w:tblLook w:val="0000" w:firstRow="0" w:lastRow="0" w:firstColumn="0" w:lastColumn="0" w:noHBand="0" w:noVBand="0"/>
      </w:tblPr>
      <w:tblGrid>
        <w:gridCol w:w="600"/>
        <w:gridCol w:w="1800"/>
        <w:gridCol w:w="6800"/>
      </w:tblGrid>
      <w:tr w:rsidR="00FF0D55" w14:paraId="41B82F19" w14:textId="77777777" w:rsidTr="007A6A4A">
        <w:tc>
          <w:tcPr>
            <w:tcW w:w="600" w:type="dxa"/>
            <w:shd w:val="clear" w:color="auto" w:fill="auto"/>
          </w:tcPr>
          <w:p w14:paraId="2B07F041" w14:textId="77777777" w:rsidR="00FF0D55" w:rsidRPr="00461928" w:rsidRDefault="00FF0D55" w:rsidP="007A6A4A">
            <w:pPr>
              <w:pStyle w:val="BMAMainHeading"/>
              <w:rPr>
                <w:rFonts w:asciiTheme="minorHAnsi" w:hAnsiTheme="minorHAnsi" w:cstheme="minorHAnsi"/>
                <w:sz w:val="22"/>
              </w:rPr>
            </w:pPr>
          </w:p>
        </w:tc>
        <w:tc>
          <w:tcPr>
            <w:tcW w:w="1800" w:type="dxa"/>
            <w:shd w:val="clear" w:color="auto" w:fill="auto"/>
          </w:tcPr>
          <w:p w14:paraId="6A98B16C" w14:textId="77777777" w:rsidR="00FF0D55" w:rsidRPr="00461928" w:rsidRDefault="00FF0D55" w:rsidP="007A6A4A">
            <w:pPr>
              <w:pStyle w:val="BMAMainHeading"/>
              <w:rPr>
                <w:rFonts w:asciiTheme="minorHAnsi" w:hAnsiTheme="minorHAnsi" w:cstheme="minorHAnsi"/>
                <w:sz w:val="22"/>
              </w:rPr>
            </w:pPr>
          </w:p>
        </w:tc>
        <w:tc>
          <w:tcPr>
            <w:tcW w:w="6800" w:type="dxa"/>
            <w:shd w:val="clear" w:color="auto" w:fill="auto"/>
          </w:tcPr>
          <w:p w14:paraId="7EDB64D5" w14:textId="3FB7BC55" w:rsidR="00FF0D55" w:rsidRPr="00461928" w:rsidRDefault="00FF0D55" w:rsidP="00461928">
            <w:pPr>
              <w:pStyle w:val="BMAMainHeading"/>
              <w:spacing w:after="0" w:line="240" w:lineRule="auto"/>
              <w:rPr>
                <w:rFonts w:asciiTheme="minorHAnsi" w:hAnsiTheme="minorHAnsi" w:cstheme="minorHAnsi"/>
                <w:sz w:val="22"/>
              </w:rPr>
            </w:pPr>
            <w:r>
              <w:rPr>
                <w:rFonts w:asciiTheme="minorHAnsi" w:hAnsiTheme="minorHAnsi" w:cstheme="minorHAnsi"/>
                <w:sz w:val="22"/>
              </w:rPr>
              <w:t>STANDING ORDERS</w:t>
            </w:r>
          </w:p>
        </w:tc>
      </w:tr>
      <w:tr w:rsidR="00FF0D55" w14:paraId="3ACB6492" w14:textId="77777777" w:rsidTr="007A6A4A">
        <w:tc>
          <w:tcPr>
            <w:tcW w:w="600" w:type="dxa"/>
            <w:shd w:val="clear" w:color="auto" w:fill="auto"/>
          </w:tcPr>
          <w:p w14:paraId="6F88655D" w14:textId="18B6F6AB" w:rsidR="00FF0D55"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1</w:t>
            </w:r>
          </w:p>
        </w:tc>
        <w:tc>
          <w:tcPr>
            <w:tcW w:w="1800" w:type="dxa"/>
            <w:shd w:val="clear" w:color="auto" w:fill="auto"/>
          </w:tcPr>
          <w:p w14:paraId="5EA595E6" w14:textId="77777777" w:rsidR="00FF0D55" w:rsidRPr="00461928" w:rsidRDefault="00FF0D55" w:rsidP="007A6A4A">
            <w:pPr>
              <w:pStyle w:val="BMAMainHeading"/>
              <w:rPr>
                <w:rFonts w:asciiTheme="minorHAnsi" w:hAnsiTheme="minorHAnsi" w:cstheme="minorHAnsi"/>
                <w:sz w:val="22"/>
              </w:rPr>
            </w:pPr>
          </w:p>
        </w:tc>
        <w:tc>
          <w:tcPr>
            <w:tcW w:w="6800" w:type="dxa"/>
            <w:shd w:val="clear" w:color="auto" w:fill="auto"/>
          </w:tcPr>
          <w:p w14:paraId="11746ECD" w14:textId="31FEB679" w:rsidR="00FF0D55" w:rsidRPr="00FF0D55" w:rsidRDefault="00FF0D55" w:rsidP="00461928">
            <w:pPr>
              <w:pStyle w:val="BMAMainHeading"/>
              <w:spacing w:after="0" w:line="240" w:lineRule="auto"/>
              <w:rPr>
                <w:rFonts w:asciiTheme="minorHAnsi" w:hAnsiTheme="minorHAnsi" w:cstheme="minorHAnsi"/>
                <w:b w:val="0"/>
                <w:bCs/>
                <w:sz w:val="22"/>
              </w:rPr>
            </w:pPr>
            <w:r>
              <w:rPr>
                <w:rFonts w:asciiTheme="minorHAnsi" w:hAnsiTheme="minorHAnsi" w:cstheme="minorHAnsi"/>
                <w:b w:val="0"/>
                <w:bCs/>
                <w:sz w:val="22"/>
              </w:rPr>
              <w:t xml:space="preserve">(4) </w:t>
            </w:r>
            <w:r w:rsidRPr="00FF0D55">
              <w:rPr>
                <w:rFonts w:asciiTheme="minorHAnsi" w:hAnsiTheme="minorHAnsi" w:cstheme="minorHAnsi"/>
                <w:b w:val="0"/>
                <w:bCs/>
                <w:sz w:val="22"/>
              </w:rPr>
              <w:t>That this conference agrees to changing Standing Order 3(a) to read "All Scottish LMCs are entitled to appoint at least one representative to the Scottish LMC conference. The agenda committee shall each year allocate the number of LMC representatives per Scottish LMC using the number of registered patients in the associated NHS Board area. The agenda committee shall use the formula as stated in Appendix 1.</w:t>
            </w:r>
          </w:p>
        </w:tc>
      </w:tr>
      <w:tr w:rsidR="00FF0D55" w14:paraId="47B57E31" w14:textId="77777777" w:rsidTr="007A6A4A">
        <w:tc>
          <w:tcPr>
            <w:tcW w:w="600" w:type="dxa"/>
            <w:shd w:val="clear" w:color="auto" w:fill="auto"/>
          </w:tcPr>
          <w:p w14:paraId="4E714EC2" w14:textId="77777777" w:rsidR="00FF0D55" w:rsidRPr="00461928" w:rsidRDefault="00FF0D55" w:rsidP="007A6A4A">
            <w:pPr>
              <w:pStyle w:val="BMAMainHeading"/>
              <w:rPr>
                <w:rFonts w:asciiTheme="minorHAnsi" w:hAnsiTheme="minorHAnsi" w:cstheme="minorHAnsi"/>
                <w:sz w:val="22"/>
              </w:rPr>
            </w:pPr>
          </w:p>
        </w:tc>
        <w:tc>
          <w:tcPr>
            <w:tcW w:w="1800" w:type="dxa"/>
            <w:shd w:val="clear" w:color="auto" w:fill="auto"/>
          </w:tcPr>
          <w:p w14:paraId="6BE75100" w14:textId="77777777" w:rsidR="00FF0D55" w:rsidRPr="00461928" w:rsidRDefault="00FF0D55" w:rsidP="007A6A4A">
            <w:pPr>
              <w:pStyle w:val="BMAMainHeading"/>
              <w:rPr>
                <w:rFonts w:asciiTheme="minorHAnsi" w:hAnsiTheme="minorHAnsi" w:cstheme="minorHAnsi"/>
                <w:sz w:val="22"/>
              </w:rPr>
            </w:pPr>
          </w:p>
        </w:tc>
        <w:tc>
          <w:tcPr>
            <w:tcW w:w="6800" w:type="dxa"/>
            <w:shd w:val="clear" w:color="auto" w:fill="auto"/>
          </w:tcPr>
          <w:p w14:paraId="241B55C0" w14:textId="77777777" w:rsidR="00FF0D55" w:rsidRDefault="00FF0D55" w:rsidP="00461928">
            <w:pPr>
              <w:pStyle w:val="BMAMainHeading"/>
              <w:spacing w:after="0" w:line="240" w:lineRule="auto"/>
              <w:rPr>
                <w:rFonts w:asciiTheme="minorHAnsi" w:hAnsiTheme="minorHAnsi" w:cstheme="minorHAnsi"/>
                <w:b w:val="0"/>
                <w:bCs/>
                <w:sz w:val="22"/>
              </w:rPr>
            </w:pPr>
          </w:p>
        </w:tc>
      </w:tr>
      <w:tr w:rsidR="007A6A4A" w14:paraId="33A33A0C" w14:textId="77777777" w:rsidTr="007A6A4A">
        <w:tc>
          <w:tcPr>
            <w:tcW w:w="600" w:type="dxa"/>
            <w:shd w:val="clear" w:color="auto" w:fill="auto"/>
          </w:tcPr>
          <w:p w14:paraId="3A0C5070"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05769DDA"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32925A69"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CONTRACTS AND NEGOTIATIONS</w:t>
            </w:r>
          </w:p>
        </w:tc>
      </w:tr>
      <w:tr w:rsidR="007A6A4A" w14:paraId="10D66241" w14:textId="77777777" w:rsidTr="007A6A4A">
        <w:tc>
          <w:tcPr>
            <w:tcW w:w="600" w:type="dxa"/>
            <w:shd w:val="clear" w:color="auto" w:fill="auto"/>
          </w:tcPr>
          <w:p w14:paraId="17F6B847" w14:textId="012451C4"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2</w:t>
            </w:r>
          </w:p>
        </w:tc>
        <w:tc>
          <w:tcPr>
            <w:tcW w:w="1800" w:type="dxa"/>
            <w:shd w:val="clear" w:color="auto" w:fill="auto"/>
          </w:tcPr>
          <w:p w14:paraId="6F082E11"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27DC3DCF"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(7) That this conference expresses its deep disappointment that the 2018 contract (MOU) memorandum of understanding will not be delivered by April 2021 and:</w:t>
            </w:r>
          </w:p>
          <w:p w14:paraId="473BFCF3"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mandates SGPC to negotiate transitional arrangements</w:t>
            </w:r>
          </w:p>
          <w:p w14:paraId="6363CC71"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 xml:space="preserve">asks SGPC and (SG) Scottish Government to put the 2018 memorandum of understanding into contractual terms </w:t>
            </w:r>
          </w:p>
          <w:p w14:paraId="06A706E9"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Pr="00461928">
              <w:rPr>
                <w:rFonts w:asciiTheme="minorHAnsi" w:hAnsiTheme="minorHAnsi" w:cstheme="minorHAnsi"/>
                <w:sz w:val="22"/>
              </w:rPr>
              <w:t>asks SGPC and SG to negotiate what financial compensations there will be for practices providing services that they are no longer obliged to do</w:t>
            </w:r>
          </w:p>
          <w:p w14:paraId="50C0D5C9"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461928">
              <w:rPr>
                <w:rFonts w:asciiTheme="minorHAnsi" w:hAnsiTheme="minorHAnsi" w:cstheme="minorHAnsi"/>
                <w:sz w:val="22"/>
              </w:rPr>
              <w:tab/>
            </w:r>
            <w:r w:rsidRPr="00461928">
              <w:rPr>
                <w:rFonts w:asciiTheme="minorHAnsi" w:hAnsiTheme="minorHAnsi" w:cstheme="minorHAnsi"/>
                <w:sz w:val="22"/>
              </w:rPr>
              <w:t>that any financial compensation that is agreed should increase annually for each year of delay.</w:t>
            </w:r>
          </w:p>
        </w:tc>
      </w:tr>
      <w:tr w:rsidR="007A6A4A" w14:paraId="4D5968A2" w14:textId="77777777" w:rsidTr="007A6A4A">
        <w:tc>
          <w:tcPr>
            <w:tcW w:w="600" w:type="dxa"/>
            <w:shd w:val="clear" w:color="auto" w:fill="auto"/>
          </w:tcPr>
          <w:p w14:paraId="0B84101D" w14:textId="69616BAC"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3</w:t>
            </w:r>
          </w:p>
        </w:tc>
        <w:tc>
          <w:tcPr>
            <w:tcW w:w="1800" w:type="dxa"/>
            <w:shd w:val="clear" w:color="auto" w:fill="auto"/>
          </w:tcPr>
          <w:p w14:paraId="646ADA5C"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247F39B"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(13) That this conference believes that the new GP contract implementation must not be delayed due to the current pandemic and calls on the SGPC to demand delivery of the contract in full as agreed in the memorandum of understanding.</w:t>
            </w:r>
          </w:p>
        </w:tc>
      </w:tr>
      <w:tr w:rsidR="007A6A4A" w14:paraId="3DC44685" w14:textId="77777777" w:rsidTr="007A6A4A">
        <w:tc>
          <w:tcPr>
            <w:tcW w:w="600" w:type="dxa"/>
            <w:shd w:val="clear" w:color="auto" w:fill="auto"/>
          </w:tcPr>
          <w:p w14:paraId="7A0FFB45" w14:textId="596C8A6A"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4</w:t>
            </w:r>
          </w:p>
        </w:tc>
        <w:tc>
          <w:tcPr>
            <w:tcW w:w="1800" w:type="dxa"/>
            <w:shd w:val="clear" w:color="auto" w:fill="auto"/>
          </w:tcPr>
          <w:p w14:paraId="52277FE6"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506281E1"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(14) That this conference is gravely concerned about the lack of progress in the implementation of the 2018 GP contract and the workload reduction that was envisaged, and calls on the Scottish Government and boards to:</w:t>
            </w:r>
          </w:p>
          <w:p w14:paraId="6E1D8115"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ensure that the contract implementation is a priority for boards and (IJBs) integrated joint boards</w:t>
            </w:r>
          </w:p>
          <w:p w14:paraId="7CEDF57E"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start a national recruitment campaign for the MOU service staff required</w:t>
            </w:r>
          </w:p>
          <w:p w14:paraId="4FEFCE25"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lastRenderedPageBreak/>
              <w:t xml:space="preserve">iii. </w:t>
            </w:r>
            <w:r w:rsidR="00461928">
              <w:rPr>
                <w:rFonts w:asciiTheme="minorHAnsi" w:hAnsiTheme="minorHAnsi" w:cstheme="minorHAnsi"/>
                <w:sz w:val="22"/>
              </w:rPr>
              <w:tab/>
            </w:r>
            <w:r w:rsidRPr="00461928">
              <w:rPr>
                <w:rFonts w:asciiTheme="minorHAnsi" w:hAnsiTheme="minorHAnsi" w:cstheme="minorHAnsi"/>
                <w:sz w:val="22"/>
              </w:rPr>
              <w:t>recognise individual HSCP (PCIP) primary care improvement plan implementation that should be shared nationally as a gold standard.</w:t>
            </w:r>
          </w:p>
        </w:tc>
      </w:tr>
      <w:tr w:rsidR="00461928" w14:paraId="30A0DDFB" w14:textId="77777777" w:rsidTr="007A6A4A">
        <w:tc>
          <w:tcPr>
            <w:tcW w:w="600" w:type="dxa"/>
            <w:shd w:val="clear" w:color="auto" w:fill="auto"/>
          </w:tcPr>
          <w:p w14:paraId="2DD2376E" w14:textId="77777777" w:rsidR="00461928" w:rsidRPr="00461928" w:rsidRDefault="00461928" w:rsidP="007A6A4A">
            <w:pPr>
              <w:pStyle w:val="BMAMainHeading"/>
              <w:rPr>
                <w:rFonts w:asciiTheme="minorHAnsi" w:hAnsiTheme="minorHAnsi" w:cstheme="minorHAnsi"/>
                <w:sz w:val="22"/>
              </w:rPr>
            </w:pPr>
          </w:p>
        </w:tc>
        <w:tc>
          <w:tcPr>
            <w:tcW w:w="1800" w:type="dxa"/>
            <w:shd w:val="clear" w:color="auto" w:fill="auto"/>
          </w:tcPr>
          <w:p w14:paraId="74A54C00" w14:textId="77777777" w:rsidR="00461928" w:rsidRPr="00461928" w:rsidRDefault="00461928" w:rsidP="007A6A4A">
            <w:pPr>
              <w:pStyle w:val="BMAMotion"/>
              <w:rPr>
                <w:rFonts w:asciiTheme="minorHAnsi" w:hAnsiTheme="minorHAnsi" w:cstheme="minorHAnsi"/>
                <w:sz w:val="22"/>
              </w:rPr>
            </w:pPr>
          </w:p>
        </w:tc>
        <w:tc>
          <w:tcPr>
            <w:tcW w:w="6800" w:type="dxa"/>
            <w:shd w:val="clear" w:color="auto" w:fill="auto"/>
          </w:tcPr>
          <w:p w14:paraId="0461A26D" w14:textId="77777777" w:rsidR="00461928" w:rsidRPr="00461928" w:rsidRDefault="00461928" w:rsidP="00461928">
            <w:pPr>
              <w:pStyle w:val="BMAMotion"/>
              <w:spacing w:after="0" w:line="240" w:lineRule="auto"/>
              <w:rPr>
                <w:rFonts w:asciiTheme="minorHAnsi" w:hAnsiTheme="minorHAnsi" w:cstheme="minorHAnsi"/>
                <w:sz w:val="22"/>
              </w:rPr>
            </w:pPr>
          </w:p>
        </w:tc>
      </w:tr>
      <w:tr w:rsidR="007A6A4A" w14:paraId="0031211F" w14:textId="77777777" w:rsidTr="007A6A4A">
        <w:tc>
          <w:tcPr>
            <w:tcW w:w="600" w:type="dxa"/>
            <w:shd w:val="clear" w:color="auto" w:fill="auto"/>
          </w:tcPr>
          <w:p w14:paraId="2670AA5F"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4B44BD3A"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271C352F"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PUBLIC MESSAGING</w:t>
            </w:r>
          </w:p>
        </w:tc>
      </w:tr>
      <w:tr w:rsidR="007A6A4A" w14:paraId="072A0A7A" w14:textId="77777777" w:rsidTr="007A6A4A">
        <w:tc>
          <w:tcPr>
            <w:tcW w:w="600" w:type="dxa"/>
            <w:shd w:val="clear" w:color="auto" w:fill="auto"/>
          </w:tcPr>
          <w:p w14:paraId="77D05BF4" w14:textId="3406DD26"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5</w:t>
            </w:r>
          </w:p>
        </w:tc>
        <w:tc>
          <w:tcPr>
            <w:tcW w:w="1800" w:type="dxa"/>
            <w:shd w:val="clear" w:color="auto" w:fill="auto"/>
          </w:tcPr>
          <w:p w14:paraId="0F649A9A"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218BCAA8"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(19) That this conference calls on SG to run a public information campaign on the use of GP services which should include:</w:t>
            </w:r>
          </w:p>
          <w:p w14:paraId="0AEA582A"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how GP services will be delivered differently in a pandemic and why</w:t>
            </w:r>
          </w:p>
          <w:p w14:paraId="5B450186"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information about the changes to general practice working and the multidisciplinary team introduced by the new GP contract 2018</w:t>
            </w:r>
          </w:p>
          <w:p w14:paraId="0158495A"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Pr="00461928">
              <w:rPr>
                <w:rFonts w:asciiTheme="minorHAnsi" w:hAnsiTheme="minorHAnsi" w:cstheme="minorHAnsi"/>
                <w:sz w:val="22"/>
              </w:rPr>
              <w:t xml:space="preserve">clear public messaging on the lack of necessary mental health services available to many GPs to refer to for adults and children </w:t>
            </w:r>
          </w:p>
          <w:p w14:paraId="3302A2BD"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461928">
              <w:rPr>
                <w:rFonts w:asciiTheme="minorHAnsi" w:hAnsiTheme="minorHAnsi" w:cstheme="minorHAnsi"/>
                <w:sz w:val="22"/>
              </w:rPr>
              <w:tab/>
            </w:r>
            <w:r w:rsidRPr="00461928">
              <w:rPr>
                <w:rFonts w:asciiTheme="minorHAnsi" w:hAnsiTheme="minorHAnsi" w:cstheme="minorHAnsi"/>
                <w:sz w:val="22"/>
              </w:rPr>
              <w:t>how to get information about hospital appointments and waiting list times without contacting your GP.</w:t>
            </w:r>
          </w:p>
        </w:tc>
      </w:tr>
      <w:tr w:rsidR="00461928" w14:paraId="0BD13AD1" w14:textId="77777777" w:rsidTr="007A6A4A">
        <w:tc>
          <w:tcPr>
            <w:tcW w:w="600" w:type="dxa"/>
            <w:shd w:val="clear" w:color="auto" w:fill="auto"/>
          </w:tcPr>
          <w:p w14:paraId="72E092D1" w14:textId="77777777" w:rsidR="00461928" w:rsidRPr="00461928" w:rsidRDefault="00461928" w:rsidP="007A6A4A">
            <w:pPr>
              <w:pStyle w:val="BMAMainHeading"/>
              <w:rPr>
                <w:rFonts w:asciiTheme="minorHAnsi" w:hAnsiTheme="minorHAnsi" w:cstheme="minorHAnsi"/>
                <w:sz w:val="22"/>
              </w:rPr>
            </w:pPr>
          </w:p>
        </w:tc>
        <w:tc>
          <w:tcPr>
            <w:tcW w:w="1800" w:type="dxa"/>
            <w:shd w:val="clear" w:color="auto" w:fill="auto"/>
          </w:tcPr>
          <w:p w14:paraId="2C6D4FBB" w14:textId="77777777" w:rsidR="00461928" w:rsidRPr="00461928" w:rsidRDefault="00461928" w:rsidP="007A6A4A">
            <w:pPr>
              <w:pStyle w:val="BMAMainHeading"/>
              <w:rPr>
                <w:rFonts w:asciiTheme="minorHAnsi" w:hAnsiTheme="minorHAnsi" w:cstheme="minorHAnsi"/>
                <w:sz w:val="22"/>
              </w:rPr>
            </w:pPr>
          </w:p>
        </w:tc>
        <w:tc>
          <w:tcPr>
            <w:tcW w:w="6800" w:type="dxa"/>
            <w:shd w:val="clear" w:color="auto" w:fill="auto"/>
          </w:tcPr>
          <w:p w14:paraId="78987519" w14:textId="77777777" w:rsidR="00461928" w:rsidRPr="00461928" w:rsidRDefault="00461928" w:rsidP="00461928">
            <w:pPr>
              <w:pStyle w:val="BMAMainHeading"/>
              <w:spacing w:after="0" w:line="240" w:lineRule="auto"/>
              <w:rPr>
                <w:rFonts w:asciiTheme="minorHAnsi" w:hAnsiTheme="minorHAnsi" w:cstheme="minorHAnsi"/>
                <w:sz w:val="22"/>
              </w:rPr>
            </w:pPr>
          </w:p>
        </w:tc>
      </w:tr>
      <w:tr w:rsidR="007A6A4A" w14:paraId="1F681F82" w14:textId="77777777" w:rsidTr="007A6A4A">
        <w:tc>
          <w:tcPr>
            <w:tcW w:w="600" w:type="dxa"/>
            <w:shd w:val="clear" w:color="auto" w:fill="auto"/>
          </w:tcPr>
          <w:p w14:paraId="74CA2BC7"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0AFE78EB"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5F717A27"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WORKLOAD</w:t>
            </w:r>
          </w:p>
        </w:tc>
      </w:tr>
      <w:tr w:rsidR="007A6A4A" w14:paraId="4FB122C0" w14:textId="77777777" w:rsidTr="007A6A4A">
        <w:tc>
          <w:tcPr>
            <w:tcW w:w="600" w:type="dxa"/>
            <w:shd w:val="clear" w:color="auto" w:fill="auto"/>
          </w:tcPr>
          <w:p w14:paraId="788D82EF" w14:textId="065ED014"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6</w:t>
            </w:r>
          </w:p>
        </w:tc>
        <w:tc>
          <w:tcPr>
            <w:tcW w:w="1800" w:type="dxa"/>
            <w:shd w:val="clear" w:color="auto" w:fill="auto"/>
          </w:tcPr>
          <w:p w14:paraId="67E4FA51"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5663DA0E"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(27) That this conference acknowledges that the extent and volume of general practice workload remains unrecognised by health boards due to a lack of research data in primary care and calls on SGPC, SG and boards to work with relevant agencies to obtain accurate primary care data to allow appropriate service design.</w:t>
            </w:r>
          </w:p>
        </w:tc>
      </w:tr>
      <w:tr w:rsidR="007A6A4A" w14:paraId="01B6697D" w14:textId="77777777" w:rsidTr="007A6A4A">
        <w:tc>
          <w:tcPr>
            <w:tcW w:w="600" w:type="dxa"/>
            <w:shd w:val="clear" w:color="auto" w:fill="auto"/>
          </w:tcPr>
          <w:p w14:paraId="598F0D85" w14:textId="7E613780"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7</w:t>
            </w:r>
          </w:p>
        </w:tc>
        <w:tc>
          <w:tcPr>
            <w:tcW w:w="1800" w:type="dxa"/>
            <w:shd w:val="clear" w:color="auto" w:fill="auto"/>
          </w:tcPr>
          <w:p w14:paraId="60068520"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52E0659"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(28) That this conference is concerned that given the unsustainable GP workload it will be increasingly difficult for GPs to staff practices, (OOHs) out of hours and (CACs) community assessment centres and call for a whole system approach to the CACs.</w:t>
            </w:r>
          </w:p>
        </w:tc>
      </w:tr>
      <w:tr w:rsidR="007A6A4A" w14:paraId="3A0A3FB1" w14:textId="77777777" w:rsidTr="007A6A4A">
        <w:tc>
          <w:tcPr>
            <w:tcW w:w="600" w:type="dxa"/>
            <w:shd w:val="clear" w:color="auto" w:fill="auto"/>
          </w:tcPr>
          <w:p w14:paraId="4DF99C47" w14:textId="729B1817"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8</w:t>
            </w:r>
          </w:p>
        </w:tc>
        <w:tc>
          <w:tcPr>
            <w:tcW w:w="1800" w:type="dxa"/>
            <w:shd w:val="clear" w:color="auto" w:fill="auto"/>
          </w:tcPr>
          <w:p w14:paraId="7BED2EA7" w14:textId="77777777" w:rsidR="007A6A4A" w:rsidRPr="00461928" w:rsidRDefault="007A6A4A" w:rsidP="007A6A4A">
            <w:pPr>
              <w:pStyle w:val="BMAMotion"/>
              <w:rPr>
                <w:rFonts w:asciiTheme="minorHAnsi" w:hAnsiTheme="minorHAnsi" w:cstheme="minorHAnsi"/>
                <w:sz w:val="22"/>
              </w:rPr>
            </w:pPr>
            <w:r w:rsidRPr="00461928">
              <w:rPr>
                <w:rFonts w:asciiTheme="minorHAnsi" w:hAnsiTheme="minorHAnsi" w:cstheme="minorHAnsi"/>
                <w:sz w:val="22"/>
              </w:rPr>
              <w:t>Referred to UK Conference</w:t>
            </w:r>
          </w:p>
        </w:tc>
        <w:tc>
          <w:tcPr>
            <w:tcW w:w="6800" w:type="dxa"/>
            <w:shd w:val="clear" w:color="auto" w:fill="auto"/>
          </w:tcPr>
          <w:p w14:paraId="5523ABDC"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(29) That this conference considers that the shielding workload that GPs were given at the start of the pandemic was</w:t>
            </w:r>
          </w:p>
          <w:p w14:paraId="5485060A"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immensely challenging</w:t>
            </w:r>
          </w:p>
          <w:p w14:paraId="0E4595C9"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unfunded</w:t>
            </w:r>
          </w:p>
          <w:p w14:paraId="1E9005EE"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Pr="00461928">
              <w:rPr>
                <w:rFonts w:asciiTheme="minorHAnsi" w:hAnsiTheme="minorHAnsi" w:cstheme="minorHAnsi"/>
                <w:sz w:val="22"/>
              </w:rPr>
              <w:t>in addition to GP workload that was heavy at the time</w:t>
            </w:r>
          </w:p>
          <w:p w14:paraId="164040FF"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461928">
              <w:rPr>
                <w:rFonts w:asciiTheme="minorHAnsi" w:hAnsiTheme="minorHAnsi" w:cstheme="minorHAnsi"/>
                <w:sz w:val="22"/>
              </w:rPr>
              <w:tab/>
            </w:r>
            <w:r w:rsidRPr="00461928">
              <w:rPr>
                <w:rFonts w:asciiTheme="minorHAnsi" w:hAnsiTheme="minorHAnsi" w:cstheme="minorHAnsi"/>
                <w:sz w:val="22"/>
              </w:rPr>
              <w:t>made more difficult because of constant rule changes.</w:t>
            </w:r>
          </w:p>
        </w:tc>
      </w:tr>
      <w:tr w:rsidR="007A6A4A" w14:paraId="18A4A5A6" w14:textId="77777777" w:rsidTr="007A6A4A">
        <w:tc>
          <w:tcPr>
            <w:tcW w:w="600" w:type="dxa"/>
            <w:shd w:val="clear" w:color="auto" w:fill="auto"/>
          </w:tcPr>
          <w:p w14:paraId="363A46F6" w14:textId="42F82E74"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9</w:t>
            </w:r>
          </w:p>
        </w:tc>
        <w:tc>
          <w:tcPr>
            <w:tcW w:w="1800" w:type="dxa"/>
            <w:shd w:val="clear" w:color="auto" w:fill="auto"/>
          </w:tcPr>
          <w:p w14:paraId="74C12727" w14:textId="77777777" w:rsidR="007A6A4A" w:rsidRPr="00461928" w:rsidRDefault="00106E34" w:rsidP="007A6A4A">
            <w:pPr>
              <w:pStyle w:val="BMAMotion"/>
              <w:rPr>
                <w:rFonts w:asciiTheme="minorHAnsi" w:hAnsiTheme="minorHAnsi" w:cstheme="minorHAnsi"/>
                <w:sz w:val="22"/>
              </w:rPr>
            </w:pPr>
            <w:r>
              <w:rPr>
                <w:rFonts w:asciiTheme="minorHAnsi" w:hAnsiTheme="minorHAnsi" w:cstheme="minorHAnsi"/>
                <w:sz w:val="22"/>
              </w:rPr>
              <w:t>A</w:t>
            </w:r>
          </w:p>
        </w:tc>
        <w:tc>
          <w:tcPr>
            <w:tcW w:w="6800" w:type="dxa"/>
            <w:shd w:val="clear" w:color="auto" w:fill="auto"/>
          </w:tcPr>
          <w:p w14:paraId="3107F091"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(30) That this conference recognises the positive protective impact of making self-certification, for up to 14 days, of being unfit to work available to patients and call for a permanent increase in the length of self-certification to 14 calendar days to be introduced by the Scottish Government.</w:t>
            </w:r>
          </w:p>
        </w:tc>
      </w:tr>
      <w:tr w:rsidR="00461928" w14:paraId="11921E50" w14:textId="77777777" w:rsidTr="007A6A4A">
        <w:tc>
          <w:tcPr>
            <w:tcW w:w="600" w:type="dxa"/>
            <w:shd w:val="clear" w:color="auto" w:fill="auto"/>
          </w:tcPr>
          <w:p w14:paraId="7F7382E7" w14:textId="77777777" w:rsidR="00461928" w:rsidRPr="00461928" w:rsidRDefault="00461928" w:rsidP="007A6A4A">
            <w:pPr>
              <w:pStyle w:val="BMAMainHeading"/>
              <w:rPr>
                <w:rFonts w:asciiTheme="minorHAnsi" w:hAnsiTheme="minorHAnsi" w:cstheme="minorHAnsi"/>
                <w:sz w:val="22"/>
              </w:rPr>
            </w:pPr>
          </w:p>
        </w:tc>
        <w:tc>
          <w:tcPr>
            <w:tcW w:w="1800" w:type="dxa"/>
            <w:shd w:val="clear" w:color="auto" w:fill="auto"/>
          </w:tcPr>
          <w:p w14:paraId="0D71E191" w14:textId="77777777" w:rsidR="00461928" w:rsidRPr="00461928" w:rsidRDefault="00461928" w:rsidP="007A6A4A">
            <w:pPr>
              <w:pStyle w:val="BMAMotion"/>
              <w:rPr>
                <w:rFonts w:asciiTheme="minorHAnsi" w:hAnsiTheme="minorHAnsi" w:cstheme="minorHAnsi"/>
                <w:sz w:val="22"/>
              </w:rPr>
            </w:pPr>
          </w:p>
        </w:tc>
        <w:tc>
          <w:tcPr>
            <w:tcW w:w="6800" w:type="dxa"/>
            <w:shd w:val="clear" w:color="auto" w:fill="auto"/>
          </w:tcPr>
          <w:p w14:paraId="64E71EB6" w14:textId="77777777" w:rsidR="00461928" w:rsidRPr="00461928" w:rsidRDefault="00461928" w:rsidP="00461928">
            <w:pPr>
              <w:pStyle w:val="BMAMotion"/>
              <w:spacing w:after="0" w:line="240" w:lineRule="auto"/>
              <w:rPr>
                <w:rFonts w:asciiTheme="minorHAnsi" w:hAnsiTheme="minorHAnsi" w:cstheme="minorHAnsi"/>
                <w:sz w:val="22"/>
              </w:rPr>
            </w:pPr>
          </w:p>
        </w:tc>
      </w:tr>
      <w:tr w:rsidR="007A6A4A" w14:paraId="544229A4" w14:textId="77777777" w:rsidTr="007A6A4A">
        <w:tc>
          <w:tcPr>
            <w:tcW w:w="600" w:type="dxa"/>
            <w:shd w:val="clear" w:color="auto" w:fill="auto"/>
          </w:tcPr>
          <w:p w14:paraId="2DA18FA5"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2A1089B4"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577F9349"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WORKFORCE/WELLBEING</w:t>
            </w:r>
          </w:p>
        </w:tc>
      </w:tr>
      <w:tr w:rsidR="007A6A4A" w14:paraId="674B0ADF" w14:textId="77777777" w:rsidTr="007A6A4A">
        <w:tc>
          <w:tcPr>
            <w:tcW w:w="600" w:type="dxa"/>
            <w:shd w:val="clear" w:color="auto" w:fill="auto"/>
          </w:tcPr>
          <w:p w14:paraId="0944556B" w14:textId="461AFAF9"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10</w:t>
            </w:r>
          </w:p>
        </w:tc>
        <w:tc>
          <w:tcPr>
            <w:tcW w:w="1800" w:type="dxa"/>
            <w:shd w:val="clear" w:color="auto" w:fill="auto"/>
          </w:tcPr>
          <w:p w14:paraId="1D8D9F5F" w14:textId="77777777" w:rsidR="007A6A4A" w:rsidRPr="00461928" w:rsidRDefault="007A6A4A" w:rsidP="007A6A4A">
            <w:pPr>
              <w:pStyle w:val="BMAMotion"/>
              <w:rPr>
                <w:rFonts w:asciiTheme="minorHAnsi" w:hAnsiTheme="minorHAnsi" w:cstheme="minorHAnsi"/>
                <w:sz w:val="22"/>
              </w:rPr>
            </w:pPr>
            <w:r w:rsidRPr="00461928">
              <w:rPr>
                <w:rFonts w:asciiTheme="minorHAnsi" w:hAnsiTheme="minorHAnsi" w:cstheme="minorHAnsi"/>
                <w:sz w:val="22"/>
              </w:rPr>
              <w:t>Referred to UK Conference</w:t>
            </w:r>
          </w:p>
        </w:tc>
        <w:tc>
          <w:tcPr>
            <w:tcW w:w="6800" w:type="dxa"/>
            <w:shd w:val="clear" w:color="auto" w:fill="auto"/>
          </w:tcPr>
          <w:p w14:paraId="5D27CD83"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(33) That this conference is concerned that there are reports from GPs and practice staff of increasingly rude and uncivil behaviour from patients which puts additional pressure on GP practices and:</w:t>
            </w:r>
          </w:p>
          <w:p w14:paraId="5B03F7CD"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lastRenderedPageBreak/>
              <w:t xml:space="preserve">i. </w:t>
            </w:r>
            <w:r w:rsidRPr="00461928">
              <w:rPr>
                <w:rFonts w:asciiTheme="minorHAnsi" w:hAnsiTheme="minorHAnsi" w:cstheme="minorHAnsi"/>
                <w:sz w:val="22"/>
              </w:rPr>
              <w:tab/>
              <w:t>wishes to send a public message that this is not acceptable</w:t>
            </w:r>
          </w:p>
          <w:p w14:paraId="42464BD0"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Pr="00461928">
              <w:rPr>
                <w:rFonts w:asciiTheme="minorHAnsi" w:hAnsiTheme="minorHAnsi" w:cstheme="minorHAnsi"/>
                <w:sz w:val="22"/>
              </w:rPr>
              <w:tab/>
              <w:t>supports a zero-tolerance policy in GP practices</w:t>
            </w:r>
          </w:p>
          <w:p w14:paraId="1DD74A53"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Pr="00461928">
              <w:rPr>
                <w:rFonts w:asciiTheme="minorHAnsi" w:hAnsiTheme="minorHAnsi" w:cstheme="minorHAnsi"/>
                <w:sz w:val="22"/>
              </w:rPr>
              <w:tab/>
              <w:t>is worried that unrealistic expectations are partly fuelled by political messages.</w:t>
            </w:r>
          </w:p>
        </w:tc>
      </w:tr>
      <w:tr w:rsidR="007A6A4A" w14:paraId="4E58FC87" w14:textId="77777777" w:rsidTr="007A6A4A">
        <w:tc>
          <w:tcPr>
            <w:tcW w:w="600" w:type="dxa"/>
            <w:shd w:val="clear" w:color="auto" w:fill="auto"/>
          </w:tcPr>
          <w:p w14:paraId="44ECFA1B" w14:textId="141AEC57"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lastRenderedPageBreak/>
              <w:t>1</w:t>
            </w:r>
            <w:r w:rsidR="00FF0D55">
              <w:rPr>
                <w:rFonts w:asciiTheme="minorHAnsi" w:hAnsiTheme="minorHAnsi" w:cstheme="minorHAnsi"/>
                <w:sz w:val="22"/>
              </w:rPr>
              <w:t>1</w:t>
            </w:r>
          </w:p>
        </w:tc>
        <w:tc>
          <w:tcPr>
            <w:tcW w:w="1800" w:type="dxa"/>
            <w:shd w:val="clear" w:color="auto" w:fill="auto"/>
          </w:tcPr>
          <w:p w14:paraId="5243C9A1" w14:textId="739B3273" w:rsidR="007A6A4A" w:rsidRPr="00461928" w:rsidRDefault="003D4FE3" w:rsidP="007A6A4A">
            <w:pPr>
              <w:pStyle w:val="BMAMotion"/>
              <w:rPr>
                <w:rFonts w:asciiTheme="minorHAnsi" w:hAnsiTheme="minorHAnsi" w:cstheme="minorHAnsi"/>
                <w:sz w:val="22"/>
              </w:rPr>
            </w:pPr>
            <w:r>
              <w:rPr>
                <w:rFonts w:asciiTheme="minorHAnsi" w:hAnsiTheme="minorHAnsi" w:cstheme="minorHAnsi"/>
                <w:sz w:val="22"/>
              </w:rPr>
              <w:t>Part (i) r</w:t>
            </w:r>
            <w:r w:rsidR="007A6A4A" w:rsidRPr="00461928">
              <w:rPr>
                <w:rFonts w:asciiTheme="minorHAnsi" w:hAnsiTheme="minorHAnsi" w:cstheme="minorHAnsi"/>
                <w:sz w:val="22"/>
              </w:rPr>
              <w:t>eferred to UK Conference</w:t>
            </w:r>
          </w:p>
        </w:tc>
        <w:tc>
          <w:tcPr>
            <w:tcW w:w="6800" w:type="dxa"/>
            <w:shd w:val="clear" w:color="auto" w:fill="auto"/>
          </w:tcPr>
          <w:p w14:paraId="0D9B0DF1"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(35) That this conference recognises the significant additional strain that the COVID-19 pandemic has put on general practice and NHS staff as a whole and:</w:t>
            </w:r>
          </w:p>
          <w:p w14:paraId="107291F9"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calls on Government to offer all NHS staff priority access to healthcare as is offered for armed services personnel and military veterans</w:t>
            </w:r>
          </w:p>
          <w:p w14:paraId="1656B282"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believes this will lead to an increase in early retirements and calls on SGPC and Scottish Government to urgently roll out an enhanced retention package to prevent this</w:t>
            </w:r>
          </w:p>
          <w:p w14:paraId="170AEFC8"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Pr="00461928">
              <w:rPr>
                <w:rFonts w:asciiTheme="minorHAnsi" w:hAnsiTheme="minorHAnsi" w:cstheme="minorHAnsi"/>
                <w:sz w:val="22"/>
              </w:rPr>
              <w:t xml:space="preserve">supports the development of a primary care health support programme for staff in Scotland at least equivalent to the NHS England </w:t>
            </w:r>
            <w:proofErr w:type="gramStart"/>
            <w:r w:rsidRPr="00461928">
              <w:rPr>
                <w:rFonts w:asciiTheme="minorHAnsi" w:hAnsiTheme="minorHAnsi" w:cstheme="minorHAnsi"/>
                <w:sz w:val="22"/>
              </w:rPr>
              <w:t>practitioners</w:t>
            </w:r>
            <w:proofErr w:type="gramEnd"/>
            <w:r w:rsidRPr="00461928">
              <w:rPr>
                <w:rFonts w:asciiTheme="minorHAnsi" w:hAnsiTheme="minorHAnsi" w:cstheme="minorHAnsi"/>
                <w:sz w:val="22"/>
              </w:rPr>
              <w:t xml:space="preserve"> health programme</w:t>
            </w:r>
          </w:p>
          <w:p w14:paraId="199D9B3C"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461928">
              <w:rPr>
                <w:rFonts w:asciiTheme="minorHAnsi" w:hAnsiTheme="minorHAnsi" w:cstheme="minorHAnsi"/>
                <w:sz w:val="22"/>
              </w:rPr>
              <w:tab/>
            </w:r>
            <w:r w:rsidRPr="00461928">
              <w:rPr>
                <w:rFonts w:asciiTheme="minorHAnsi" w:hAnsiTheme="minorHAnsi" w:cstheme="minorHAnsi"/>
                <w:sz w:val="22"/>
              </w:rPr>
              <w:t xml:space="preserve">notes that a mental health service will be available to all health and care workers in Scotland and asks SGPC to ensure this meets the </w:t>
            </w:r>
            <w:proofErr w:type="gramStart"/>
            <w:r w:rsidRPr="00461928">
              <w:rPr>
                <w:rFonts w:asciiTheme="minorHAnsi" w:hAnsiTheme="minorHAnsi" w:cstheme="minorHAnsi"/>
                <w:sz w:val="22"/>
              </w:rPr>
              <w:t>particular needs</w:t>
            </w:r>
            <w:proofErr w:type="gramEnd"/>
            <w:r w:rsidRPr="00461928">
              <w:rPr>
                <w:rFonts w:asciiTheme="minorHAnsi" w:hAnsiTheme="minorHAnsi" w:cstheme="minorHAnsi"/>
                <w:sz w:val="22"/>
              </w:rPr>
              <w:t xml:space="preserve"> of GPs.</w:t>
            </w:r>
          </w:p>
        </w:tc>
      </w:tr>
      <w:tr w:rsidR="00461928" w14:paraId="566FA165" w14:textId="77777777" w:rsidTr="007A6A4A">
        <w:tc>
          <w:tcPr>
            <w:tcW w:w="600" w:type="dxa"/>
            <w:shd w:val="clear" w:color="auto" w:fill="auto"/>
          </w:tcPr>
          <w:p w14:paraId="46DC9591" w14:textId="77777777" w:rsidR="00461928" w:rsidRPr="00461928" w:rsidRDefault="00461928" w:rsidP="007A6A4A">
            <w:pPr>
              <w:pStyle w:val="BMAMainHeading"/>
              <w:rPr>
                <w:rFonts w:asciiTheme="minorHAnsi" w:hAnsiTheme="minorHAnsi" w:cstheme="minorHAnsi"/>
                <w:sz w:val="22"/>
              </w:rPr>
            </w:pPr>
          </w:p>
        </w:tc>
        <w:tc>
          <w:tcPr>
            <w:tcW w:w="1800" w:type="dxa"/>
            <w:shd w:val="clear" w:color="auto" w:fill="auto"/>
          </w:tcPr>
          <w:p w14:paraId="1762C34E" w14:textId="77777777" w:rsidR="00461928" w:rsidRPr="00461928" w:rsidRDefault="00461928" w:rsidP="007A6A4A">
            <w:pPr>
              <w:pStyle w:val="BMAMainHeading"/>
              <w:rPr>
                <w:rFonts w:asciiTheme="minorHAnsi" w:hAnsiTheme="minorHAnsi" w:cstheme="minorHAnsi"/>
                <w:sz w:val="22"/>
              </w:rPr>
            </w:pPr>
          </w:p>
        </w:tc>
        <w:tc>
          <w:tcPr>
            <w:tcW w:w="6800" w:type="dxa"/>
            <w:shd w:val="clear" w:color="auto" w:fill="auto"/>
          </w:tcPr>
          <w:p w14:paraId="42EB42D4" w14:textId="77777777" w:rsidR="00461928" w:rsidRPr="00461928" w:rsidRDefault="00461928" w:rsidP="00461928">
            <w:pPr>
              <w:pStyle w:val="BMAMainHeading"/>
              <w:spacing w:after="0" w:line="240" w:lineRule="auto"/>
              <w:rPr>
                <w:rFonts w:asciiTheme="minorHAnsi" w:hAnsiTheme="minorHAnsi" w:cstheme="minorHAnsi"/>
                <w:sz w:val="22"/>
              </w:rPr>
            </w:pPr>
          </w:p>
        </w:tc>
      </w:tr>
      <w:tr w:rsidR="007A6A4A" w14:paraId="1C701E8F" w14:textId="77777777" w:rsidTr="007A6A4A">
        <w:tc>
          <w:tcPr>
            <w:tcW w:w="600" w:type="dxa"/>
            <w:shd w:val="clear" w:color="auto" w:fill="auto"/>
          </w:tcPr>
          <w:p w14:paraId="138F8C7E"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050D675D"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6E4306FE"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PREMISES</w:t>
            </w:r>
          </w:p>
        </w:tc>
      </w:tr>
      <w:tr w:rsidR="007A6A4A" w14:paraId="4ACCC358" w14:textId="77777777" w:rsidTr="007A6A4A">
        <w:tc>
          <w:tcPr>
            <w:tcW w:w="600" w:type="dxa"/>
            <w:shd w:val="clear" w:color="auto" w:fill="auto"/>
          </w:tcPr>
          <w:p w14:paraId="1451172A" w14:textId="67E97CD3"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1</w:t>
            </w:r>
            <w:r w:rsidR="00FF0D55">
              <w:rPr>
                <w:rFonts w:asciiTheme="minorHAnsi" w:hAnsiTheme="minorHAnsi" w:cstheme="minorHAnsi"/>
                <w:sz w:val="22"/>
              </w:rPr>
              <w:t>2</w:t>
            </w:r>
          </w:p>
        </w:tc>
        <w:tc>
          <w:tcPr>
            <w:tcW w:w="1800" w:type="dxa"/>
            <w:shd w:val="clear" w:color="auto" w:fill="auto"/>
          </w:tcPr>
          <w:p w14:paraId="05F2571D"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3D04B77F"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(44) That this conference believes the COVID-19 crisis has exposed the inadequate nature of many GP facilities due to years of underinvestment in the GP estate. To address this the Scottish Government should urgently:</w:t>
            </w:r>
          </w:p>
          <w:p w14:paraId="7900534F"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proofErr w:type="gramStart"/>
            <w:r w:rsidRPr="00461928">
              <w:rPr>
                <w:rFonts w:asciiTheme="minorHAnsi" w:hAnsiTheme="minorHAnsi" w:cstheme="minorHAnsi"/>
                <w:sz w:val="22"/>
              </w:rPr>
              <w:t>prioritise</w:t>
            </w:r>
            <w:proofErr w:type="gramEnd"/>
            <w:r w:rsidRPr="00461928">
              <w:rPr>
                <w:rFonts w:asciiTheme="minorHAnsi" w:hAnsiTheme="minorHAnsi" w:cstheme="minorHAnsi"/>
                <w:sz w:val="22"/>
              </w:rPr>
              <w:t xml:space="preserve"> and increase investment in a GP and community health infrastructure modernisation programme</w:t>
            </w:r>
          </w:p>
          <w:p w14:paraId="1C88E52D"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promptly complete the first cycle of the GP sustainability loan scheme and Initiate the second cycle of the scheme immediately to fully use all allocated funds set aside for the first cycle.</w:t>
            </w:r>
          </w:p>
        </w:tc>
      </w:tr>
      <w:tr w:rsidR="00461928" w14:paraId="4F75401A" w14:textId="77777777" w:rsidTr="007A6A4A">
        <w:tc>
          <w:tcPr>
            <w:tcW w:w="600" w:type="dxa"/>
            <w:shd w:val="clear" w:color="auto" w:fill="auto"/>
          </w:tcPr>
          <w:p w14:paraId="2C6ED233" w14:textId="77777777" w:rsidR="00461928" w:rsidRPr="00461928" w:rsidRDefault="00461928" w:rsidP="007A6A4A">
            <w:pPr>
              <w:pStyle w:val="BMAMainHeading"/>
              <w:rPr>
                <w:rFonts w:asciiTheme="minorHAnsi" w:hAnsiTheme="minorHAnsi" w:cstheme="minorHAnsi"/>
                <w:sz w:val="22"/>
              </w:rPr>
            </w:pPr>
          </w:p>
        </w:tc>
        <w:tc>
          <w:tcPr>
            <w:tcW w:w="1800" w:type="dxa"/>
            <w:shd w:val="clear" w:color="auto" w:fill="auto"/>
          </w:tcPr>
          <w:p w14:paraId="3282B017" w14:textId="77777777" w:rsidR="00461928" w:rsidRPr="00461928" w:rsidRDefault="00461928" w:rsidP="007A6A4A">
            <w:pPr>
              <w:pStyle w:val="BMAMotion"/>
              <w:rPr>
                <w:rFonts w:asciiTheme="minorHAnsi" w:hAnsiTheme="minorHAnsi" w:cstheme="minorHAnsi"/>
                <w:sz w:val="22"/>
              </w:rPr>
            </w:pPr>
          </w:p>
        </w:tc>
        <w:tc>
          <w:tcPr>
            <w:tcW w:w="6800" w:type="dxa"/>
            <w:shd w:val="clear" w:color="auto" w:fill="auto"/>
          </w:tcPr>
          <w:p w14:paraId="5AAA39B8" w14:textId="77777777" w:rsidR="00461928" w:rsidRPr="00461928" w:rsidRDefault="00461928" w:rsidP="00461928">
            <w:pPr>
              <w:pStyle w:val="BMAMotion"/>
              <w:spacing w:after="0" w:line="240" w:lineRule="auto"/>
              <w:rPr>
                <w:rFonts w:asciiTheme="minorHAnsi" w:hAnsiTheme="minorHAnsi" w:cstheme="minorHAnsi"/>
                <w:sz w:val="22"/>
              </w:rPr>
            </w:pPr>
          </w:p>
        </w:tc>
      </w:tr>
      <w:tr w:rsidR="007A6A4A" w14:paraId="17F7C762" w14:textId="77777777" w:rsidTr="007A6A4A">
        <w:tc>
          <w:tcPr>
            <w:tcW w:w="600" w:type="dxa"/>
            <w:shd w:val="clear" w:color="auto" w:fill="auto"/>
          </w:tcPr>
          <w:p w14:paraId="602913BD"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22E721E3"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180BCE58"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FUNDING</w:t>
            </w:r>
          </w:p>
        </w:tc>
      </w:tr>
      <w:tr w:rsidR="007A6A4A" w14:paraId="02BBDBB9" w14:textId="77777777" w:rsidTr="007A6A4A">
        <w:tc>
          <w:tcPr>
            <w:tcW w:w="600" w:type="dxa"/>
            <w:shd w:val="clear" w:color="auto" w:fill="auto"/>
          </w:tcPr>
          <w:p w14:paraId="17A8C409" w14:textId="0366A5D7"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1</w:t>
            </w:r>
            <w:r w:rsidR="00FF0D55">
              <w:rPr>
                <w:rFonts w:asciiTheme="minorHAnsi" w:hAnsiTheme="minorHAnsi" w:cstheme="minorHAnsi"/>
                <w:sz w:val="22"/>
              </w:rPr>
              <w:t>3</w:t>
            </w:r>
          </w:p>
        </w:tc>
        <w:tc>
          <w:tcPr>
            <w:tcW w:w="1800" w:type="dxa"/>
            <w:shd w:val="clear" w:color="auto" w:fill="auto"/>
          </w:tcPr>
          <w:p w14:paraId="4075410C"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6D4D308A"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(46) That this conference congratulates the Scottish Government on its initial commitment to a ‘no detriment’ policy for general practice in responding to the COVID-19 pandemic and</w:t>
            </w:r>
          </w:p>
          <w:p w14:paraId="454C0D67"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is therefore surprised and disappointed that appropriate funding has not been maintained for additional expenses directly related to delivering services during the pandemic</w:t>
            </w:r>
          </w:p>
          <w:p w14:paraId="11AAF838"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 xml:space="preserve">calls for a claim system for COVID-19 related items so that these can be ordered as for other standard equipment </w:t>
            </w:r>
            <w:proofErr w:type="gramStart"/>
            <w:r w:rsidRPr="00461928">
              <w:rPr>
                <w:rFonts w:asciiTheme="minorHAnsi" w:hAnsiTheme="minorHAnsi" w:cstheme="minorHAnsi"/>
                <w:sz w:val="22"/>
              </w:rPr>
              <w:t>during the course of</w:t>
            </w:r>
            <w:proofErr w:type="gramEnd"/>
            <w:r w:rsidRPr="00461928">
              <w:rPr>
                <w:rFonts w:asciiTheme="minorHAnsi" w:hAnsiTheme="minorHAnsi" w:cstheme="minorHAnsi"/>
                <w:sz w:val="22"/>
              </w:rPr>
              <w:t xml:space="preserve"> the pandemic</w:t>
            </w:r>
          </w:p>
          <w:p w14:paraId="670140FA"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Pr="00461928">
              <w:rPr>
                <w:rFonts w:asciiTheme="minorHAnsi" w:hAnsiTheme="minorHAnsi" w:cstheme="minorHAnsi"/>
                <w:sz w:val="22"/>
              </w:rPr>
              <w:t>calls for non-staff expenses to be included in the arrangements going forward</w:t>
            </w:r>
          </w:p>
          <w:p w14:paraId="36269F59"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461928">
              <w:rPr>
                <w:rFonts w:asciiTheme="minorHAnsi" w:hAnsiTheme="minorHAnsi" w:cstheme="minorHAnsi"/>
                <w:sz w:val="22"/>
              </w:rPr>
              <w:tab/>
            </w:r>
            <w:r w:rsidRPr="00461928">
              <w:rPr>
                <w:rFonts w:asciiTheme="minorHAnsi" w:hAnsiTheme="minorHAnsi" w:cstheme="minorHAnsi"/>
                <w:sz w:val="22"/>
              </w:rPr>
              <w:t>calls for urgent action to ensure that, through boards, funding is re-instated for new and ongoing expenses.</w:t>
            </w:r>
          </w:p>
        </w:tc>
      </w:tr>
      <w:tr w:rsidR="007A6A4A" w14:paraId="7EEA8F4A" w14:textId="77777777" w:rsidTr="007A6A4A">
        <w:tc>
          <w:tcPr>
            <w:tcW w:w="600" w:type="dxa"/>
            <w:shd w:val="clear" w:color="auto" w:fill="auto"/>
          </w:tcPr>
          <w:p w14:paraId="7BE8F922" w14:textId="13F4CDE6"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lastRenderedPageBreak/>
              <w:t>1</w:t>
            </w:r>
            <w:r w:rsidR="00FF0D55">
              <w:rPr>
                <w:rFonts w:asciiTheme="minorHAnsi" w:hAnsiTheme="minorHAnsi" w:cstheme="minorHAnsi"/>
                <w:sz w:val="22"/>
              </w:rPr>
              <w:t>4</w:t>
            </w:r>
          </w:p>
        </w:tc>
        <w:tc>
          <w:tcPr>
            <w:tcW w:w="1800" w:type="dxa"/>
            <w:shd w:val="clear" w:color="auto" w:fill="auto"/>
          </w:tcPr>
          <w:p w14:paraId="33AA7EA6" w14:textId="77777777" w:rsidR="007A6A4A" w:rsidRPr="00461928" w:rsidRDefault="00106E34" w:rsidP="007A6A4A">
            <w:pPr>
              <w:pStyle w:val="BMAMotion"/>
              <w:rPr>
                <w:rFonts w:asciiTheme="minorHAnsi" w:hAnsiTheme="minorHAnsi" w:cstheme="minorHAnsi"/>
                <w:sz w:val="22"/>
              </w:rPr>
            </w:pPr>
            <w:r>
              <w:rPr>
                <w:rFonts w:asciiTheme="minorHAnsi" w:hAnsiTheme="minorHAnsi" w:cstheme="minorHAnsi"/>
                <w:sz w:val="22"/>
              </w:rPr>
              <w:t>A</w:t>
            </w:r>
          </w:p>
        </w:tc>
        <w:tc>
          <w:tcPr>
            <w:tcW w:w="6800" w:type="dxa"/>
            <w:shd w:val="clear" w:color="auto" w:fill="auto"/>
          </w:tcPr>
          <w:p w14:paraId="2EC96313"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(50) That this conference regrets subject access requests are still unfunded work in general practice, feels that this needs urgently reviewed and funded by Scottish Government to prevent it further impacting on the sustainability of general practice.</w:t>
            </w:r>
          </w:p>
        </w:tc>
      </w:tr>
      <w:tr w:rsidR="007A6A4A" w14:paraId="5971C573" w14:textId="77777777" w:rsidTr="007A6A4A">
        <w:tc>
          <w:tcPr>
            <w:tcW w:w="600" w:type="dxa"/>
            <w:shd w:val="clear" w:color="auto" w:fill="auto"/>
          </w:tcPr>
          <w:p w14:paraId="0787FD5A"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070F15BA"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68C1449A"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APPRAISAL AND REVALIDATION</w:t>
            </w:r>
          </w:p>
        </w:tc>
      </w:tr>
      <w:tr w:rsidR="007A6A4A" w14:paraId="52ADBE99" w14:textId="77777777" w:rsidTr="007A6A4A">
        <w:tc>
          <w:tcPr>
            <w:tcW w:w="600" w:type="dxa"/>
            <w:shd w:val="clear" w:color="auto" w:fill="auto"/>
          </w:tcPr>
          <w:p w14:paraId="7CB0B021" w14:textId="318BAB26"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1</w:t>
            </w:r>
            <w:r w:rsidR="00FF0D55">
              <w:rPr>
                <w:rFonts w:asciiTheme="minorHAnsi" w:hAnsiTheme="minorHAnsi" w:cstheme="minorHAnsi"/>
                <w:sz w:val="22"/>
              </w:rPr>
              <w:t>5</w:t>
            </w:r>
          </w:p>
        </w:tc>
        <w:tc>
          <w:tcPr>
            <w:tcW w:w="1800" w:type="dxa"/>
            <w:shd w:val="clear" w:color="auto" w:fill="auto"/>
          </w:tcPr>
          <w:p w14:paraId="2161DCA6" w14:textId="77777777" w:rsidR="007A6A4A" w:rsidRPr="00461928" w:rsidRDefault="007A6A4A" w:rsidP="007A6A4A">
            <w:pPr>
              <w:pStyle w:val="BMAMotion"/>
              <w:rPr>
                <w:rFonts w:asciiTheme="minorHAnsi" w:hAnsiTheme="minorHAnsi" w:cstheme="minorHAnsi"/>
                <w:sz w:val="22"/>
              </w:rPr>
            </w:pPr>
            <w:r w:rsidRPr="00461928">
              <w:rPr>
                <w:rFonts w:asciiTheme="minorHAnsi" w:hAnsiTheme="minorHAnsi" w:cstheme="minorHAnsi"/>
                <w:sz w:val="22"/>
              </w:rPr>
              <w:t>Referred to UK Conference</w:t>
            </w:r>
          </w:p>
        </w:tc>
        <w:tc>
          <w:tcPr>
            <w:tcW w:w="6800" w:type="dxa"/>
            <w:shd w:val="clear" w:color="auto" w:fill="auto"/>
          </w:tcPr>
          <w:p w14:paraId="425A8D1E"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(52) That this conference welcomes the change to a wellbeing focussed appraisal but should:</w:t>
            </w:r>
          </w:p>
          <w:p w14:paraId="26E4964F"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proofErr w:type="gramStart"/>
            <w:r w:rsidRPr="00461928">
              <w:rPr>
                <w:rFonts w:asciiTheme="minorHAnsi" w:hAnsiTheme="minorHAnsi" w:cstheme="minorHAnsi"/>
                <w:sz w:val="22"/>
              </w:rPr>
              <w:t>have</w:t>
            </w:r>
            <w:proofErr w:type="gramEnd"/>
            <w:r w:rsidRPr="00461928">
              <w:rPr>
                <w:rFonts w:asciiTheme="minorHAnsi" w:hAnsiTheme="minorHAnsi" w:cstheme="minorHAnsi"/>
                <w:sz w:val="22"/>
              </w:rPr>
              <w:t xml:space="preserve"> been deferred for 1 full year for every doctor due to the additional workload of COVID-19</w:t>
            </w:r>
          </w:p>
          <w:p w14:paraId="2A672972"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not return to a bureaucratic non evidence-based model of appraisal which research has shown is a reason why doctors leave the profession.</w:t>
            </w:r>
          </w:p>
        </w:tc>
      </w:tr>
      <w:tr w:rsidR="00461928" w14:paraId="55B19D20" w14:textId="77777777" w:rsidTr="007A6A4A">
        <w:tc>
          <w:tcPr>
            <w:tcW w:w="600" w:type="dxa"/>
            <w:shd w:val="clear" w:color="auto" w:fill="auto"/>
          </w:tcPr>
          <w:p w14:paraId="6E75D8A8" w14:textId="77777777" w:rsidR="00461928" w:rsidRPr="00461928" w:rsidRDefault="00461928" w:rsidP="007A6A4A">
            <w:pPr>
              <w:pStyle w:val="BMAMainHeading"/>
              <w:rPr>
                <w:rFonts w:asciiTheme="minorHAnsi" w:hAnsiTheme="minorHAnsi" w:cstheme="minorHAnsi"/>
                <w:sz w:val="22"/>
              </w:rPr>
            </w:pPr>
          </w:p>
        </w:tc>
        <w:tc>
          <w:tcPr>
            <w:tcW w:w="1800" w:type="dxa"/>
            <w:shd w:val="clear" w:color="auto" w:fill="auto"/>
          </w:tcPr>
          <w:p w14:paraId="3A05A682" w14:textId="77777777" w:rsidR="00461928" w:rsidRPr="00461928" w:rsidRDefault="00461928" w:rsidP="007A6A4A">
            <w:pPr>
              <w:pStyle w:val="BMAMotion"/>
              <w:rPr>
                <w:rFonts w:asciiTheme="minorHAnsi" w:hAnsiTheme="minorHAnsi" w:cstheme="minorHAnsi"/>
                <w:sz w:val="22"/>
              </w:rPr>
            </w:pPr>
          </w:p>
        </w:tc>
        <w:tc>
          <w:tcPr>
            <w:tcW w:w="6800" w:type="dxa"/>
            <w:shd w:val="clear" w:color="auto" w:fill="auto"/>
          </w:tcPr>
          <w:p w14:paraId="05D19E46" w14:textId="77777777" w:rsidR="00461928" w:rsidRPr="00461928" w:rsidRDefault="00461928" w:rsidP="00461928">
            <w:pPr>
              <w:pStyle w:val="BMAMotion"/>
              <w:spacing w:after="0" w:line="240" w:lineRule="auto"/>
              <w:rPr>
                <w:rFonts w:asciiTheme="minorHAnsi" w:hAnsiTheme="minorHAnsi" w:cstheme="minorHAnsi"/>
                <w:sz w:val="22"/>
              </w:rPr>
            </w:pPr>
          </w:p>
        </w:tc>
      </w:tr>
      <w:tr w:rsidR="007A6A4A" w14:paraId="412DADBB" w14:textId="77777777" w:rsidTr="007A6A4A">
        <w:tc>
          <w:tcPr>
            <w:tcW w:w="600" w:type="dxa"/>
            <w:shd w:val="clear" w:color="auto" w:fill="auto"/>
          </w:tcPr>
          <w:p w14:paraId="19E5A939"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1A99A5F5"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13806EF7"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SUPERANNUATION/REVIEW OF THE NHS PENSIONS SCHEME</w:t>
            </w:r>
          </w:p>
        </w:tc>
      </w:tr>
      <w:tr w:rsidR="007A6A4A" w14:paraId="1ED4ED8E" w14:textId="77777777" w:rsidTr="007A6A4A">
        <w:tc>
          <w:tcPr>
            <w:tcW w:w="600" w:type="dxa"/>
            <w:shd w:val="clear" w:color="auto" w:fill="auto"/>
          </w:tcPr>
          <w:p w14:paraId="106EBB06" w14:textId="5631AC4B"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1</w:t>
            </w:r>
            <w:r w:rsidR="00FF0D55">
              <w:rPr>
                <w:rFonts w:asciiTheme="minorHAnsi" w:hAnsiTheme="minorHAnsi" w:cstheme="minorHAnsi"/>
                <w:sz w:val="22"/>
              </w:rPr>
              <w:t>6</w:t>
            </w:r>
          </w:p>
        </w:tc>
        <w:tc>
          <w:tcPr>
            <w:tcW w:w="1800" w:type="dxa"/>
            <w:shd w:val="clear" w:color="auto" w:fill="auto"/>
          </w:tcPr>
          <w:p w14:paraId="030991BA"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2128370F"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(56) That this conference congratulates the BMA in reaching agreement with the Scottish Government on death in service benefit which addresses the inequity faced by GP locums and GPs who have come out of the pension scheme.</w:t>
            </w:r>
          </w:p>
        </w:tc>
      </w:tr>
      <w:tr w:rsidR="007A6A4A" w14:paraId="3764E197" w14:textId="77777777" w:rsidTr="007A6A4A">
        <w:tc>
          <w:tcPr>
            <w:tcW w:w="600" w:type="dxa"/>
            <w:shd w:val="clear" w:color="auto" w:fill="auto"/>
          </w:tcPr>
          <w:p w14:paraId="69AA266B" w14:textId="4AAB8AC5"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1</w:t>
            </w:r>
            <w:r w:rsidR="00FF0D55">
              <w:rPr>
                <w:rFonts w:asciiTheme="minorHAnsi" w:hAnsiTheme="minorHAnsi" w:cstheme="minorHAnsi"/>
                <w:sz w:val="22"/>
              </w:rPr>
              <w:t>7</w:t>
            </w:r>
          </w:p>
        </w:tc>
        <w:tc>
          <w:tcPr>
            <w:tcW w:w="1800" w:type="dxa"/>
            <w:shd w:val="clear" w:color="auto" w:fill="auto"/>
          </w:tcPr>
          <w:p w14:paraId="3F90BBCD" w14:textId="77777777" w:rsidR="007A6A4A" w:rsidRPr="00461928" w:rsidRDefault="00106E34" w:rsidP="007A6A4A">
            <w:pPr>
              <w:pStyle w:val="BMAMotion"/>
              <w:rPr>
                <w:rFonts w:asciiTheme="minorHAnsi" w:hAnsiTheme="minorHAnsi" w:cstheme="minorHAnsi"/>
                <w:sz w:val="22"/>
              </w:rPr>
            </w:pPr>
            <w:r>
              <w:rPr>
                <w:rFonts w:asciiTheme="minorHAnsi" w:hAnsiTheme="minorHAnsi" w:cstheme="minorHAnsi"/>
                <w:sz w:val="22"/>
              </w:rPr>
              <w:t>A</w:t>
            </w:r>
          </w:p>
        </w:tc>
        <w:tc>
          <w:tcPr>
            <w:tcW w:w="6800" w:type="dxa"/>
            <w:shd w:val="clear" w:color="auto" w:fill="auto"/>
          </w:tcPr>
          <w:p w14:paraId="2E8174A6"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(57) That this conference believes that the Pensions Annual Allowance and Lifetime Allowance still need to be raised significantly to avoid disproportionately punishing doctors as their service builds up and demands that the Scottish Government addresses this with their UK counterparts.</w:t>
            </w:r>
          </w:p>
        </w:tc>
      </w:tr>
      <w:tr w:rsidR="00461928" w14:paraId="6F1540E0" w14:textId="77777777" w:rsidTr="007A6A4A">
        <w:tc>
          <w:tcPr>
            <w:tcW w:w="600" w:type="dxa"/>
            <w:shd w:val="clear" w:color="auto" w:fill="auto"/>
          </w:tcPr>
          <w:p w14:paraId="342F3D2A" w14:textId="77777777" w:rsidR="00461928" w:rsidRPr="00461928" w:rsidRDefault="00461928" w:rsidP="007A6A4A">
            <w:pPr>
              <w:pStyle w:val="BMAMainHeading"/>
              <w:rPr>
                <w:rFonts w:asciiTheme="minorHAnsi" w:hAnsiTheme="minorHAnsi" w:cstheme="minorHAnsi"/>
                <w:sz w:val="22"/>
              </w:rPr>
            </w:pPr>
          </w:p>
        </w:tc>
        <w:tc>
          <w:tcPr>
            <w:tcW w:w="1800" w:type="dxa"/>
            <w:shd w:val="clear" w:color="auto" w:fill="auto"/>
          </w:tcPr>
          <w:p w14:paraId="134A4FE6" w14:textId="77777777" w:rsidR="00461928" w:rsidRPr="00461928" w:rsidRDefault="00461928" w:rsidP="007A6A4A">
            <w:pPr>
              <w:pStyle w:val="BMAMotion"/>
              <w:rPr>
                <w:rFonts w:asciiTheme="minorHAnsi" w:hAnsiTheme="minorHAnsi" w:cstheme="minorHAnsi"/>
                <w:sz w:val="22"/>
              </w:rPr>
            </w:pPr>
          </w:p>
        </w:tc>
        <w:tc>
          <w:tcPr>
            <w:tcW w:w="6800" w:type="dxa"/>
            <w:shd w:val="clear" w:color="auto" w:fill="auto"/>
          </w:tcPr>
          <w:p w14:paraId="24E7E3A7" w14:textId="77777777" w:rsidR="00461928" w:rsidRPr="00461928" w:rsidRDefault="00461928" w:rsidP="00461928">
            <w:pPr>
              <w:pStyle w:val="BMAMotion"/>
              <w:spacing w:after="0" w:line="240" w:lineRule="auto"/>
              <w:rPr>
                <w:rFonts w:asciiTheme="minorHAnsi" w:hAnsiTheme="minorHAnsi" w:cstheme="minorHAnsi"/>
                <w:sz w:val="22"/>
              </w:rPr>
            </w:pPr>
          </w:p>
        </w:tc>
      </w:tr>
      <w:tr w:rsidR="007A6A4A" w14:paraId="7677FC64" w14:textId="77777777" w:rsidTr="007A6A4A">
        <w:tc>
          <w:tcPr>
            <w:tcW w:w="600" w:type="dxa"/>
            <w:shd w:val="clear" w:color="auto" w:fill="auto"/>
          </w:tcPr>
          <w:p w14:paraId="1D66CEF5"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0C1E50F8"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0214E3E8"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HEALTHCARE PLANNING AND PROVISION</w:t>
            </w:r>
          </w:p>
        </w:tc>
      </w:tr>
      <w:tr w:rsidR="007A6A4A" w14:paraId="0642E7E2" w14:textId="77777777" w:rsidTr="007A6A4A">
        <w:tc>
          <w:tcPr>
            <w:tcW w:w="600" w:type="dxa"/>
            <w:shd w:val="clear" w:color="auto" w:fill="auto"/>
          </w:tcPr>
          <w:p w14:paraId="741A829C" w14:textId="31F77305"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1</w:t>
            </w:r>
            <w:r w:rsidR="00FF0D55">
              <w:rPr>
                <w:rFonts w:asciiTheme="minorHAnsi" w:hAnsiTheme="minorHAnsi" w:cstheme="minorHAnsi"/>
                <w:sz w:val="22"/>
              </w:rPr>
              <w:t>8</w:t>
            </w:r>
          </w:p>
        </w:tc>
        <w:tc>
          <w:tcPr>
            <w:tcW w:w="1800" w:type="dxa"/>
            <w:shd w:val="clear" w:color="auto" w:fill="auto"/>
          </w:tcPr>
          <w:p w14:paraId="38119C60"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16A8D28A"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(58) That this conference:</w:t>
            </w:r>
          </w:p>
          <w:p w14:paraId="65A1AC6E"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supports the COVID-19 community pathway that has enabled GPs to provide medical services to the population whilst minimising the risks of exposure to COVID-19</w:t>
            </w:r>
          </w:p>
          <w:p w14:paraId="0660EFED"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requests that there should be no minimum compulsory requirement for practices to provide clinical time to respiratory/COVID-19 centres this winter</w:t>
            </w:r>
          </w:p>
          <w:p w14:paraId="4FE10328" w14:textId="05726F0F"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00B63E07">
              <w:rPr>
                <w:rFonts w:asciiTheme="minorHAnsi" w:hAnsiTheme="minorHAnsi" w:cstheme="minorHAnsi"/>
                <w:sz w:val="22"/>
              </w:rPr>
              <w:t xml:space="preserve">(taken as a reference) </w:t>
            </w:r>
            <w:r w:rsidRPr="00461928">
              <w:rPr>
                <w:rFonts w:asciiTheme="minorHAnsi" w:hAnsiTheme="minorHAnsi" w:cstheme="minorHAnsi"/>
                <w:sz w:val="22"/>
              </w:rPr>
              <w:t>asks that rates of payment for GPs working in COVID-19/respiratory centres should be agreed nationally between SGPC and Scottish Government to stop unacceptable local variation.</w:t>
            </w:r>
          </w:p>
        </w:tc>
      </w:tr>
      <w:tr w:rsidR="007A6A4A" w14:paraId="19AC94E4" w14:textId="77777777" w:rsidTr="007A6A4A">
        <w:tc>
          <w:tcPr>
            <w:tcW w:w="600" w:type="dxa"/>
            <w:shd w:val="clear" w:color="auto" w:fill="auto"/>
          </w:tcPr>
          <w:p w14:paraId="4FC66E1E" w14:textId="7D045D48"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1</w:t>
            </w:r>
            <w:r w:rsidR="00FF0D55">
              <w:rPr>
                <w:rFonts w:asciiTheme="minorHAnsi" w:hAnsiTheme="minorHAnsi" w:cstheme="minorHAnsi"/>
                <w:sz w:val="22"/>
              </w:rPr>
              <w:t>9</w:t>
            </w:r>
          </w:p>
        </w:tc>
        <w:tc>
          <w:tcPr>
            <w:tcW w:w="1800" w:type="dxa"/>
            <w:shd w:val="clear" w:color="auto" w:fill="auto"/>
          </w:tcPr>
          <w:p w14:paraId="0A7B4467" w14:textId="3C97DBC7" w:rsidR="007A6A4A" w:rsidRPr="00461928" w:rsidRDefault="00106E34" w:rsidP="007A6A4A">
            <w:pPr>
              <w:pStyle w:val="BMAMotion"/>
              <w:rPr>
                <w:rFonts w:asciiTheme="minorHAnsi" w:hAnsiTheme="minorHAnsi" w:cstheme="minorHAnsi"/>
                <w:sz w:val="22"/>
              </w:rPr>
            </w:pPr>
            <w:r>
              <w:rPr>
                <w:rFonts w:asciiTheme="minorHAnsi" w:hAnsiTheme="minorHAnsi" w:cstheme="minorHAnsi"/>
                <w:sz w:val="22"/>
              </w:rPr>
              <w:t xml:space="preserve">Parts (i) and (ii) </w:t>
            </w:r>
            <w:r w:rsidR="00FF0D55">
              <w:rPr>
                <w:rFonts w:asciiTheme="minorHAnsi" w:hAnsiTheme="minorHAnsi" w:cstheme="minorHAnsi"/>
                <w:sz w:val="22"/>
              </w:rPr>
              <w:t>r</w:t>
            </w:r>
            <w:r w:rsidR="007A6A4A" w:rsidRPr="00461928">
              <w:rPr>
                <w:rFonts w:asciiTheme="minorHAnsi" w:hAnsiTheme="minorHAnsi" w:cstheme="minorHAnsi"/>
                <w:sz w:val="22"/>
              </w:rPr>
              <w:t>eferred to UK Conference</w:t>
            </w:r>
          </w:p>
        </w:tc>
        <w:tc>
          <w:tcPr>
            <w:tcW w:w="6800" w:type="dxa"/>
            <w:shd w:val="clear" w:color="auto" w:fill="auto"/>
          </w:tcPr>
          <w:p w14:paraId="35FBCC2E"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(62) That this conference is concerned about the mental health burden on the population over the pandemic and that this is putting significant additional pressure on general practice and </w:t>
            </w:r>
          </w:p>
          <w:p w14:paraId="17D4D35C"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calls for improved access to mental health support workers in practice</w:t>
            </w:r>
          </w:p>
          <w:p w14:paraId="5ABD314F"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calls for self-referral pathways for patients who need supportive counselling</w:t>
            </w:r>
          </w:p>
          <w:p w14:paraId="27198914"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lastRenderedPageBreak/>
              <w:t xml:space="preserve">iii. </w:t>
            </w:r>
            <w:r w:rsidR="00461928">
              <w:rPr>
                <w:rFonts w:asciiTheme="minorHAnsi" w:hAnsiTheme="minorHAnsi" w:cstheme="minorHAnsi"/>
                <w:sz w:val="22"/>
              </w:rPr>
              <w:tab/>
            </w:r>
            <w:r w:rsidRPr="00461928">
              <w:rPr>
                <w:rFonts w:asciiTheme="minorHAnsi" w:hAnsiTheme="minorHAnsi" w:cstheme="minorHAnsi"/>
                <w:sz w:val="22"/>
              </w:rPr>
              <w:t>believes that it is urgent and imperative that the GP component of Action 15 monies are placed under the control of GP subcommittees to maximise their effective use at the front line.</w:t>
            </w:r>
          </w:p>
        </w:tc>
      </w:tr>
      <w:tr w:rsidR="00461928" w14:paraId="47654983" w14:textId="77777777" w:rsidTr="00461928">
        <w:tc>
          <w:tcPr>
            <w:tcW w:w="600" w:type="dxa"/>
            <w:shd w:val="clear" w:color="auto" w:fill="auto"/>
          </w:tcPr>
          <w:p w14:paraId="0CD8B364" w14:textId="28D725A1" w:rsidR="00461928" w:rsidRPr="00461928" w:rsidRDefault="00FF0D55" w:rsidP="00FF0D55">
            <w:pPr>
              <w:pStyle w:val="BMAMainHeading"/>
              <w:rPr>
                <w:rFonts w:asciiTheme="minorHAnsi" w:hAnsiTheme="minorHAnsi" w:cstheme="minorHAnsi"/>
                <w:sz w:val="22"/>
              </w:rPr>
            </w:pPr>
            <w:r>
              <w:rPr>
                <w:rFonts w:asciiTheme="minorHAnsi" w:hAnsiTheme="minorHAnsi" w:cstheme="minorHAnsi"/>
                <w:sz w:val="22"/>
              </w:rPr>
              <w:lastRenderedPageBreak/>
              <w:t>20</w:t>
            </w:r>
          </w:p>
        </w:tc>
        <w:tc>
          <w:tcPr>
            <w:tcW w:w="1800" w:type="dxa"/>
            <w:shd w:val="clear" w:color="auto" w:fill="auto"/>
          </w:tcPr>
          <w:p w14:paraId="7066BE85" w14:textId="77777777" w:rsidR="00461928" w:rsidRPr="00461928" w:rsidRDefault="00461928" w:rsidP="00FF0D55">
            <w:pPr>
              <w:pStyle w:val="BMAMotion"/>
              <w:rPr>
                <w:rFonts w:asciiTheme="minorHAnsi" w:hAnsiTheme="minorHAnsi" w:cstheme="minorHAnsi"/>
                <w:sz w:val="22"/>
              </w:rPr>
            </w:pPr>
          </w:p>
        </w:tc>
        <w:tc>
          <w:tcPr>
            <w:tcW w:w="6800" w:type="dxa"/>
            <w:shd w:val="clear" w:color="auto" w:fill="auto"/>
          </w:tcPr>
          <w:p w14:paraId="30A7E130" w14:textId="77777777" w:rsidR="00461928" w:rsidRPr="00461928" w:rsidRDefault="00461928" w:rsidP="00FF0D55">
            <w:pPr>
              <w:pStyle w:val="BMAMotion"/>
              <w:spacing w:after="0" w:line="240" w:lineRule="auto"/>
              <w:ind w:left="468" w:hanging="468"/>
              <w:rPr>
                <w:rFonts w:asciiTheme="minorHAnsi" w:hAnsiTheme="minorHAnsi" w:cstheme="minorHAnsi"/>
                <w:sz w:val="22"/>
              </w:rPr>
            </w:pPr>
            <w:r w:rsidRPr="00461928">
              <w:rPr>
                <w:rFonts w:asciiTheme="minorHAnsi" w:hAnsiTheme="minorHAnsi" w:cstheme="minorHAnsi"/>
                <w:sz w:val="22"/>
              </w:rPr>
              <w:t>(</w:t>
            </w:r>
            <w:r>
              <w:rPr>
                <w:rFonts w:asciiTheme="minorHAnsi" w:hAnsiTheme="minorHAnsi" w:cstheme="minorHAnsi"/>
                <w:sz w:val="22"/>
              </w:rPr>
              <w:t>141</w:t>
            </w:r>
            <w:r w:rsidRPr="00461928">
              <w:rPr>
                <w:rFonts w:asciiTheme="minorHAnsi" w:hAnsiTheme="minorHAnsi" w:cstheme="minorHAnsi"/>
                <w:sz w:val="22"/>
              </w:rPr>
              <w:t xml:space="preserve">) That this conference, </w:t>
            </w:r>
          </w:p>
          <w:p w14:paraId="3376C56E" w14:textId="09425D86" w:rsidR="00461928" w:rsidRPr="00461928" w:rsidRDefault="00461928" w:rsidP="005B57BC">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With regards to the transitional arrangements announced in the 2nd December </w:t>
            </w:r>
            <w:hyperlink r:id="rId4" w:history="1">
              <w:r w:rsidRPr="00FF0D55">
                <w:rPr>
                  <w:rStyle w:val="Hyperlink"/>
                  <w:rFonts w:asciiTheme="minorHAnsi" w:hAnsiTheme="minorHAnsi" w:cstheme="minorHAnsi"/>
                  <w:sz w:val="22"/>
                </w:rPr>
                <w:t>Joint Scottish Government/BMA Letter</w:t>
              </w:r>
            </w:hyperlink>
            <w:r w:rsidRPr="00461928">
              <w:rPr>
                <w:rFonts w:asciiTheme="minorHAnsi" w:hAnsiTheme="minorHAnsi" w:cstheme="minorHAnsi"/>
                <w:sz w:val="22"/>
              </w:rPr>
              <w:t xml:space="preserve"> </w:t>
            </w:r>
          </w:p>
          <w:p w14:paraId="6E80E260" w14:textId="51D113A9" w:rsidR="00461928" w:rsidRPr="00461928" w:rsidRDefault="00461928" w:rsidP="00FF0D55">
            <w:pPr>
              <w:pStyle w:val="BMAMotion"/>
              <w:spacing w:after="0" w:line="240" w:lineRule="auto"/>
              <w:ind w:left="468" w:hanging="468"/>
              <w:rPr>
                <w:rFonts w:asciiTheme="minorHAnsi" w:hAnsiTheme="minorHAnsi" w:cstheme="minorHAnsi"/>
                <w:sz w:val="22"/>
              </w:rPr>
            </w:pPr>
            <w:r w:rsidRPr="00461928">
              <w:rPr>
                <w:rFonts w:asciiTheme="minorHAnsi" w:hAnsiTheme="minorHAnsi" w:cstheme="minorHAnsi"/>
                <w:sz w:val="22"/>
              </w:rPr>
              <w:t xml:space="preserve">i. </w:t>
            </w:r>
            <w:r w:rsidR="005F6F6E">
              <w:rPr>
                <w:rFonts w:asciiTheme="minorHAnsi" w:hAnsiTheme="minorHAnsi" w:cstheme="minorHAnsi"/>
                <w:sz w:val="22"/>
              </w:rPr>
              <w:tab/>
            </w:r>
            <w:r w:rsidRPr="00461928">
              <w:rPr>
                <w:rFonts w:asciiTheme="minorHAnsi" w:hAnsiTheme="minorHAnsi" w:cstheme="minorHAnsi"/>
                <w:sz w:val="22"/>
              </w:rPr>
              <w:t xml:space="preserve">is concerned that there has been inadequate consultation with SGPC for such changes to the agreed 2018 Contract </w:t>
            </w:r>
          </w:p>
          <w:p w14:paraId="61797FC6" w14:textId="5CEC16EE" w:rsidR="00461928" w:rsidRPr="00461928" w:rsidRDefault="00461928" w:rsidP="00FF0D55">
            <w:pPr>
              <w:pStyle w:val="BMAMotion"/>
              <w:spacing w:after="0" w:line="240" w:lineRule="auto"/>
              <w:ind w:left="468" w:hanging="468"/>
              <w:rPr>
                <w:rFonts w:asciiTheme="minorHAnsi" w:hAnsiTheme="minorHAnsi" w:cstheme="minorHAnsi"/>
                <w:sz w:val="22"/>
              </w:rPr>
            </w:pPr>
            <w:r w:rsidRPr="00461928">
              <w:rPr>
                <w:rFonts w:asciiTheme="minorHAnsi" w:hAnsiTheme="minorHAnsi" w:cstheme="minorHAnsi"/>
                <w:sz w:val="22"/>
              </w:rPr>
              <w:t xml:space="preserve">ii. </w:t>
            </w:r>
            <w:r w:rsidR="005F6F6E">
              <w:rPr>
                <w:rFonts w:asciiTheme="minorHAnsi" w:hAnsiTheme="minorHAnsi" w:cstheme="minorHAnsi"/>
                <w:sz w:val="22"/>
              </w:rPr>
              <w:tab/>
            </w:r>
            <w:r w:rsidRPr="00461928">
              <w:rPr>
                <w:rFonts w:asciiTheme="minorHAnsi" w:hAnsiTheme="minorHAnsi" w:cstheme="minorHAnsi"/>
                <w:sz w:val="22"/>
              </w:rPr>
              <w:t xml:space="preserve">is disappointed with the lack of detail around where the additional professional staff and the extra funds required will come from </w:t>
            </w:r>
          </w:p>
          <w:p w14:paraId="0D27B55C" w14:textId="68388ED0" w:rsidR="00461928" w:rsidRPr="00461928" w:rsidRDefault="00461928" w:rsidP="00FF0D55">
            <w:pPr>
              <w:pStyle w:val="BMAMotion"/>
              <w:spacing w:after="0" w:line="240" w:lineRule="auto"/>
              <w:ind w:left="468" w:hanging="468"/>
              <w:rPr>
                <w:rFonts w:asciiTheme="minorHAnsi" w:hAnsiTheme="minorHAnsi" w:cstheme="minorHAnsi"/>
                <w:sz w:val="22"/>
              </w:rPr>
            </w:pPr>
            <w:r w:rsidRPr="00461928">
              <w:rPr>
                <w:rFonts w:asciiTheme="minorHAnsi" w:hAnsiTheme="minorHAnsi" w:cstheme="minorHAnsi"/>
                <w:sz w:val="22"/>
              </w:rPr>
              <w:t xml:space="preserve">iii. </w:t>
            </w:r>
            <w:r w:rsidR="005F6F6E">
              <w:rPr>
                <w:rFonts w:asciiTheme="minorHAnsi" w:hAnsiTheme="minorHAnsi" w:cstheme="minorHAnsi"/>
                <w:sz w:val="22"/>
              </w:rPr>
              <w:tab/>
            </w:r>
            <w:r w:rsidRPr="00461928">
              <w:rPr>
                <w:rFonts w:asciiTheme="minorHAnsi" w:hAnsiTheme="minorHAnsi" w:cstheme="minorHAnsi"/>
                <w:sz w:val="22"/>
              </w:rPr>
              <w:t>calls on SGPC to review and agree the contents of the transitional arrangements</w:t>
            </w:r>
          </w:p>
        </w:tc>
      </w:tr>
      <w:tr w:rsidR="007A6A4A" w14:paraId="2ED5EE5B" w14:textId="77777777" w:rsidTr="007A6A4A">
        <w:tc>
          <w:tcPr>
            <w:tcW w:w="600" w:type="dxa"/>
            <w:shd w:val="clear" w:color="auto" w:fill="auto"/>
          </w:tcPr>
          <w:p w14:paraId="13C1FE2F" w14:textId="60CB5E23"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2</w:t>
            </w:r>
            <w:r w:rsidR="00FF0D55">
              <w:rPr>
                <w:rFonts w:asciiTheme="minorHAnsi" w:hAnsiTheme="minorHAnsi" w:cstheme="minorHAnsi"/>
                <w:sz w:val="22"/>
              </w:rPr>
              <w:t>1</w:t>
            </w:r>
          </w:p>
        </w:tc>
        <w:tc>
          <w:tcPr>
            <w:tcW w:w="1800" w:type="dxa"/>
            <w:shd w:val="clear" w:color="auto" w:fill="auto"/>
          </w:tcPr>
          <w:p w14:paraId="14411184"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1F49B086"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(65) That this conference welcomes plans for a national system for the delivery of remote and rural pre-hospital critical care in Scotland, and:</w:t>
            </w:r>
          </w:p>
          <w:p w14:paraId="6905C7AA"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recognises the key role that many GPs already play in this area</w:t>
            </w:r>
          </w:p>
          <w:p w14:paraId="1DC9AD6F"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asks SGPC to lobby government to resource health board IJBs and HSCPs to fund pre-hospital care training for any practice-based clinician who chooses to undertake such training</w:t>
            </w:r>
          </w:p>
          <w:p w14:paraId="5D0F4BA5"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Pr="00461928">
              <w:rPr>
                <w:rFonts w:asciiTheme="minorHAnsi" w:hAnsiTheme="minorHAnsi" w:cstheme="minorHAnsi"/>
                <w:sz w:val="22"/>
              </w:rPr>
              <w:t>seeks for funding for (BASICS) British Association for Immediate Care Scotland training to be afforded to all practice-based clinicians, to allow this to be undertaken at least every three years.</w:t>
            </w:r>
          </w:p>
        </w:tc>
      </w:tr>
      <w:tr w:rsidR="007A6A4A" w14:paraId="68E973C4" w14:textId="77777777" w:rsidTr="007A6A4A">
        <w:tc>
          <w:tcPr>
            <w:tcW w:w="600" w:type="dxa"/>
            <w:shd w:val="clear" w:color="auto" w:fill="auto"/>
          </w:tcPr>
          <w:p w14:paraId="6025E4BC" w14:textId="520A949A"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2</w:t>
            </w:r>
            <w:r w:rsidR="00FF0D55">
              <w:rPr>
                <w:rFonts w:asciiTheme="minorHAnsi" w:hAnsiTheme="minorHAnsi" w:cstheme="minorHAnsi"/>
                <w:sz w:val="22"/>
              </w:rPr>
              <w:t>2</w:t>
            </w:r>
          </w:p>
        </w:tc>
        <w:tc>
          <w:tcPr>
            <w:tcW w:w="1800" w:type="dxa"/>
            <w:shd w:val="clear" w:color="auto" w:fill="auto"/>
          </w:tcPr>
          <w:p w14:paraId="28C4EBAC" w14:textId="77777777" w:rsidR="007A6A4A" w:rsidRPr="00461928" w:rsidRDefault="007A6A4A" w:rsidP="007A6A4A">
            <w:pPr>
              <w:pStyle w:val="BMAMotion"/>
              <w:rPr>
                <w:rFonts w:asciiTheme="minorHAnsi" w:hAnsiTheme="minorHAnsi" w:cstheme="minorHAnsi"/>
                <w:sz w:val="22"/>
              </w:rPr>
            </w:pPr>
            <w:r w:rsidRPr="00461928">
              <w:rPr>
                <w:rFonts w:asciiTheme="minorHAnsi" w:hAnsiTheme="minorHAnsi" w:cstheme="minorHAnsi"/>
                <w:sz w:val="22"/>
              </w:rPr>
              <w:t>Referred to UK Conference</w:t>
            </w:r>
          </w:p>
        </w:tc>
        <w:tc>
          <w:tcPr>
            <w:tcW w:w="6800" w:type="dxa"/>
            <w:shd w:val="clear" w:color="auto" w:fill="auto"/>
          </w:tcPr>
          <w:p w14:paraId="2591E420"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(66) That this conference believes that the response to the global pandemic by GP practices has demonstrated the vital importance of general practice to the NHS and wider society and applauds the extraordinary efforts of GPs and practice staff who have continued to provide a vital health service to patients over the course of the pandemic.</w:t>
            </w:r>
          </w:p>
        </w:tc>
      </w:tr>
      <w:tr w:rsidR="00461928" w14:paraId="516F69CE" w14:textId="77777777" w:rsidTr="007A6A4A">
        <w:tc>
          <w:tcPr>
            <w:tcW w:w="600" w:type="dxa"/>
            <w:shd w:val="clear" w:color="auto" w:fill="auto"/>
          </w:tcPr>
          <w:p w14:paraId="5F0B25BB" w14:textId="77777777" w:rsidR="00461928" w:rsidRPr="00461928" w:rsidRDefault="00461928" w:rsidP="007A6A4A">
            <w:pPr>
              <w:pStyle w:val="BMAMainHeading"/>
              <w:rPr>
                <w:rFonts w:asciiTheme="minorHAnsi" w:hAnsiTheme="minorHAnsi" w:cstheme="minorHAnsi"/>
                <w:sz w:val="22"/>
              </w:rPr>
            </w:pPr>
          </w:p>
        </w:tc>
        <w:tc>
          <w:tcPr>
            <w:tcW w:w="1800" w:type="dxa"/>
            <w:shd w:val="clear" w:color="auto" w:fill="auto"/>
          </w:tcPr>
          <w:p w14:paraId="49B3569E" w14:textId="77777777" w:rsidR="00461928" w:rsidRPr="00461928" w:rsidRDefault="00461928" w:rsidP="007A6A4A">
            <w:pPr>
              <w:pStyle w:val="BMAMotion"/>
              <w:rPr>
                <w:rFonts w:asciiTheme="minorHAnsi" w:hAnsiTheme="minorHAnsi" w:cstheme="minorHAnsi"/>
                <w:sz w:val="22"/>
              </w:rPr>
            </w:pPr>
          </w:p>
        </w:tc>
        <w:tc>
          <w:tcPr>
            <w:tcW w:w="6800" w:type="dxa"/>
            <w:shd w:val="clear" w:color="auto" w:fill="auto"/>
          </w:tcPr>
          <w:p w14:paraId="000EC385" w14:textId="77777777" w:rsidR="00461928" w:rsidRPr="00461928" w:rsidRDefault="00461928" w:rsidP="00461928">
            <w:pPr>
              <w:pStyle w:val="BMAMotion"/>
              <w:spacing w:after="0" w:line="240" w:lineRule="auto"/>
              <w:rPr>
                <w:rFonts w:asciiTheme="minorHAnsi" w:hAnsiTheme="minorHAnsi" w:cstheme="minorHAnsi"/>
                <w:sz w:val="22"/>
              </w:rPr>
            </w:pPr>
          </w:p>
        </w:tc>
      </w:tr>
      <w:tr w:rsidR="007A6A4A" w14:paraId="35369FBC" w14:textId="77777777" w:rsidTr="007A6A4A">
        <w:tc>
          <w:tcPr>
            <w:tcW w:w="600" w:type="dxa"/>
            <w:shd w:val="clear" w:color="auto" w:fill="auto"/>
          </w:tcPr>
          <w:p w14:paraId="3A3AEF49"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01FA96C5"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0576AF7A"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PRIMARY/SECONDARY CARE INTERFACE</w:t>
            </w:r>
          </w:p>
        </w:tc>
      </w:tr>
      <w:tr w:rsidR="007A6A4A" w14:paraId="153AD84C" w14:textId="77777777" w:rsidTr="007A6A4A">
        <w:tc>
          <w:tcPr>
            <w:tcW w:w="600" w:type="dxa"/>
            <w:shd w:val="clear" w:color="auto" w:fill="auto"/>
          </w:tcPr>
          <w:p w14:paraId="0B9AB38D" w14:textId="7AF3B740"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2</w:t>
            </w:r>
            <w:r w:rsidR="00FF0D55">
              <w:rPr>
                <w:rFonts w:asciiTheme="minorHAnsi" w:hAnsiTheme="minorHAnsi" w:cstheme="minorHAnsi"/>
                <w:sz w:val="22"/>
              </w:rPr>
              <w:t>3</w:t>
            </w:r>
          </w:p>
        </w:tc>
        <w:tc>
          <w:tcPr>
            <w:tcW w:w="1800" w:type="dxa"/>
            <w:shd w:val="clear" w:color="auto" w:fill="auto"/>
          </w:tcPr>
          <w:p w14:paraId="48E6DEA8" w14:textId="72CA143F" w:rsidR="007A6A4A" w:rsidRPr="00461928" w:rsidRDefault="00106E34" w:rsidP="007A6A4A">
            <w:pPr>
              <w:pStyle w:val="BMAMotion"/>
              <w:rPr>
                <w:rFonts w:asciiTheme="minorHAnsi" w:hAnsiTheme="minorHAnsi" w:cstheme="minorHAnsi"/>
                <w:sz w:val="22"/>
              </w:rPr>
            </w:pPr>
            <w:r>
              <w:rPr>
                <w:rFonts w:asciiTheme="minorHAnsi" w:hAnsiTheme="minorHAnsi" w:cstheme="minorHAnsi"/>
                <w:sz w:val="22"/>
              </w:rPr>
              <w:t>Parts (i) and (iii) r</w:t>
            </w:r>
            <w:r w:rsidR="007A6A4A" w:rsidRPr="00461928">
              <w:rPr>
                <w:rFonts w:asciiTheme="minorHAnsi" w:hAnsiTheme="minorHAnsi" w:cstheme="minorHAnsi"/>
                <w:sz w:val="22"/>
              </w:rPr>
              <w:t>eferred to UK Conference</w:t>
            </w:r>
          </w:p>
        </w:tc>
        <w:tc>
          <w:tcPr>
            <w:tcW w:w="6800" w:type="dxa"/>
            <w:shd w:val="clear" w:color="auto" w:fill="auto"/>
          </w:tcPr>
          <w:p w14:paraId="5BF8BE97"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(70) That this conference is concerned about the development of scheduling to unscheduled care and asks that:</w:t>
            </w:r>
          </w:p>
          <w:p w14:paraId="70B48A0F"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Pr="00461928">
              <w:rPr>
                <w:rFonts w:asciiTheme="minorHAnsi" w:hAnsiTheme="minorHAnsi" w:cstheme="minorHAnsi"/>
                <w:sz w:val="22"/>
              </w:rPr>
              <w:tab/>
              <w:t>general practices are not expected to provide staff for this development</w:t>
            </w:r>
          </w:p>
          <w:p w14:paraId="59214E2B"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Pr="00461928">
              <w:rPr>
                <w:rFonts w:asciiTheme="minorHAnsi" w:hAnsiTheme="minorHAnsi" w:cstheme="minorHAnsi"/>
                <w:sz w:val="22"/>
              </w:rPr>
              <w:tab/>
              <w:t>GP subcommittees are consulted on any developments which might affect GP practices including access to appointments</w:t>
            </w:r>
          </w:p>
          <w:p w14:paraId="6DC0B709"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iii.</w:t>
            </w:r>
            <w:r w:rsidRPr="00461928">
              <w:rPr>
                <w:rFonts w:asciiTheme="minorHAnsi" w:hAnsiTheme="minorHAnsi" w:cstheme="minorHAnsi"/>
                <w:sz w:val="22"/>
              </w:rPr>
              <w:tab/>
              <w:t xml:space="preserve"> there is a clear messaging campaign for the public so they can understand the new ways of accessing care.</w:t>
            </w:r>
          </w:p>
        </w:tc>
      </w:tr>
      <w:tr w:rsidR="007A6A4A" w14:paraId="61029E21" w14:textId="77777777" w:rsidTr="007A6A4A">
        <w:tc>
          <w:tcPr>
            <w:tcW w:w="600" w:type="dxa"/>
            <w:shd w:val="clear" w:color="auto" w:fill="auto"/>
          </w:tcPr>
          <w:p w14:paraId="0D889130" w14:textId="4D77BAC8"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2</w:t>
            </w:r>
            <w:r w:rsidR="00FF0D55">
              <w:rPr>
                <w:rFonts w:asciiTheme="minorHAnsi" w:hAnsiTheme="minorHAnsi" w:cstheme="minorHAnsi"/>
                <w:sz w:val="22"/>
              </w:rPr>
              <w:t>4</w:t>
            </w:r>
          </w:p>
        </w:tc>
        <w:tc>
          <w:tcPr>
            <w:tcW w:w="1800" w:type="dxa"/>
            <w:shd w:val="clear" w:color="auto" w:fill="auto"/>
          </w:tcPr>
          <w:p w14:paraId="4B368D0B"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06CDB817"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(72) That this conference salutes Scotland's GPs for responding selflessly to the COVID-19 pandemic but this has put pressure on many services and reduced the normal capacity and throughput of patients and</w:t>
            </w:r>
          </w:p>
          <w:p w14:paraId="1D1BFCB6"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fears that the stopping of some essential clinical services by boards has not always occurred with adequate transparency</w:t>
            </w:r>
          </w:p>
          <w:p w14:paraId="55BA87FD"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asks that the Scottish GP committee works urgently with the Scottish Government to stop all non-agreed, unfunded, work transfer such as bloods and physical monitoring</w:t>
            </w:r>
          </w:p>
          <w:p w14:paraId="6FFFE5C0"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lastRenderedPageBreak/>
              <w:t xml:space="preserve">iii. </w:t>
            </w:r>
            <w:r w:rsidR="00461928">
              <w:rPr>
                <w:rFonts w:asciiTheme="minorHAnsi" w:hAnsiTheme="minorHAnsi" w:cstheme="minorHAnsi"/>
                <w:sz w:val="22"/>
              </w:rPr>
              <w:tab/>
            </w:r>
            <w:r w:rsidRPr="00461928">
              <w:rPr>
                <w:rFonts w:asciiTheme="minorHAnsi" w:hAnsiTheme="minorHAnsi" w:cstheme="minorHAnsi"/>
                <w:sz w:val="22"/>
              </w:rPr>
              <w:t>opposes any proposals that patients on waiting lists should see the GP for a re-assessment before being appointed</w:t>
            </w:r>
          </w:p>
          <w:p w14:paraId="471DE5B8"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461928">
              <w:rPr>
                <w:rFonts w:asciiTheme="minorHAnsi" w:hAnsiTheme="minorHAnsi" w:cstheme="minorHAnsi"/>
                <w:sz w:val="22"/>
              </w:rPr>
              <w:tab/>
            </w:r>
            <w:r w:rsidRPr="00461928">
              <w:rPr>
                <w:rFonts w:asciiTheme="minorHAnsi" w:hAnsiTheme="minorHAnsi" w:cstheme="minorHAnsi"/>
                <w:sz w:val="22"/>
              </w:rPr>
              <w:t>strongly resists suggestions that referrals to specialties or imaging should be passed back to GPs for reconsideration.</w:t>
            </w:r>
          </w:p>
        </w:tc>
      </w:tr>
      <w:tr w:rsidR="007A6A4A" w14:paraId="3EAE2B4D" w14:textId="77777777" w:rsidTr="007A6A4A">
        <w:tc>
          <w:tcPr>
            <w:tcW w:w="600" w:type="dxa"/>
            <w:shd w:val="clear" w:color="auto" w:fill="auto"/>
          </w:tcPr>
          <w:p w14:paraId="3C795378" w14:textId="05457B47"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lastRenderedPageBreak/>
              <w:t>2</w:t>
            </w:r>
            <w:r w:rsidR="00FF0D55">
              <w:rPr>
                <w:rFonts w:asciiTheme="minorHAnsi" w:hAnsiTheme="minorHAnsi" w:cstheme="minorHAnsi"/>
                <w:sz w:val="22"/>
              </w:rPr>
              <w:t>5</w:t>
            </w:r>
          </w:p>
        </w:tc>
        <w:tc>
          <w:tcPr>
            <w:tcW w:w="1800" w:type="dxa"/>
            <w:shd w:val="clear" w:color="auto" w:fill="auto"/>
          </w:tcPr>
          <w:p w14:paraId="158409A0" w14:textId="1DE0F65A" w:rsidR="007A6A4A" w:rsidRPr="00461928" w:rsidRDefault="00106E34" w:rsidP="007A6A4A">
            <w:pPr>
              <w:pStyle w:val="BMAMotion"/>
              <w:rPr>
                <w:rFonts w:asciiTheme="minorHAnsi" w:hAnsiTheme="minorHAnsi" w:cstheme="minorHAnsi"/>
                <w:sz w:val="22"/>
              </w:rPr>
            </w:pPr>
            <w:r>
              <w:rPr>
                <w:rFonts w:asciiTheme="minorHAnsi" w:hAnsiTheme="minorHAnsi" w:cstheme="minorHAnsi"/>
                <w:sz w:val="22"/>
              </w:rPr>
              <w:t xml:space="preserve">Parts (ii) and (iii) </w:t>
            </w:r>
            <w:r w:rsidR="00FF0D55">
              <w:rPr>
                <w:rFonts w:asciiTheme="minorHAnsi" w:hAnsiTheme="minorHAnsi" w:cstheme="minorHAnsi"/>
                <w:sz w:val="22"/>
              </w:rPr>
              <w:t>r</w:t>
            </w:r>
            <w:r w:rsidR="007A6A4A" w:rsidRPr="00461928">
              <w:rPr>
                <w:rFonts w:asciiTheme="minorHAnsi" w:hAnsiTheme="minorHAnsi" w:cstheme="minorHAnsi"/>
                <w:sz w:val="22"/>
              </w:rPr>
              <w:t>eferred to UK Conference</w:t>
            </w:r>
          </w:p>
        </w:tc>
        <w:tc>
          <w:tcPr>
            <w:tcW w:w="6800" w:type="dxa"/>
            <w:shd w:val="clear" w:color="auto" w:fill="auto"/>
          </w:tcPr>
          <w:p w14:paraId="0571E93D"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(75) That this conference directs that:</w:t>
            </w:r>
          </w:p>
          <w:p w14:paraId="7E0D7FC8"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revisions to clinical and referral pathways should be a joint exercise between primary and secondary care and must involve the GP subcommittee</w:t>
            </w:r>
          </w:p>
          <w:p w14:paraId="66EC0574"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secondary care should have systems in place to directly answer patients’ questions and concerns about services and waiting times and resists attempts by hospitals to pass this to GP practices</w:t>
            </w:r>
          </w:p>
          <w:p w14:paraId="079A1F44"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Pr="00461928">
              <w:rPr>
                <w:rFonts w:asciiTheme="minorHAnsi" w:hAnsiTheme="minorHAnsi" w:cstheme="minorHAnsi"/>
                <w:sz w:val="22"/>
              </w:rPr>
              <w:t>all clinical letters, including email and electronic correspondence, should be provided with contact details either an email and/or telephone number so that the GP can discuss patient cases with secondary and tertiary care directly.</w:t>
            </w:r>
          </w:p>
        </w:tc>
      </w:tr>
      <w:tr w:rsidR="007A6A4A" w14:paraId="7C83F730" w14:textId="77777777" w:rsidTr="007A6A4A">
        <w:tc>
          <w:tcPr>
            <w:tcW w:w="600" w:type="dxa"/>
            <w:shd w:val="clear" w:color="auto" w:fill="auto"/>
          </w:tcPr>
          <w:p w14:paraId="3ABFFA45" w14:textId="5A57A7B8"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2</w:t>
            </w:r>
            <w:r w:rsidR="00FF0D55">
              <w:rPr>
                <w:rFonts w:asciiTheme="minorHAnsi" w:hAnsiTheme="minorHAnsi" w:cstheme="minorHAnsi"/>
                <w:sz w:val="22"/>
              </w:rPr>
              <w:t>6</w:t>
            </w:r>
          </w:p>
        </w:tc>
        <w:tc>
          <w:tcPr>
            <w:tcW w:w="1800" w:type="dxa"/>
            <w:shd w:val="clear" w:color="auto" w:fill="auto"/>
          </w:tcPr>
          <w:p w14:paraId="71F105FA"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467F2AA7"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(79) That this conference deplores the ever-increasing unfunded transfer of work from secondary care, especially to a now reduced capacity general practice due to the COVID-19 pandemic:</w:t>
            </w:r>
          </w:p>
          <w:p w14:paraId="179412A0"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 xml:space="preserve">welcomes new services such as phlebotomy hubs </w:t>
            </w:r>
          </w:p>
          <w:p w14:paraId="269B4251"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believes these services are long overdue</w:t>
            </w:r>
          </w:p>
          <w:p w14:paraId="2D4BEE20"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Pr="00461928">
              <w:rPr>
                <w:rFonts w:asciiTheme="minorHAnsi" w:hAnsiTheme="minorHAnsi" w:cstheme="minorHAnsi"/>
                <w:sz w:val="22"/>
              </w:rPr>
              <w:t>calls that they should be provided in the longer term to ensure that secondary care work is done by secondary care</w:t>
            </w:r>
          </w:p>
          <w:p w14:paraId="54FB0D27"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461928">
              <w:rPr>
                <w:rFonts w:asciiTheme="minorHAnsi" w:hAnsiTheme="minorHAnsi" w:cstheme="minorHAnsi"/>
                <w:sz w:val="22"/>
              </w:rPr>
              <w:tab/>
            </w:r>
            <w:r w:rsidR="00395018">
              <w:rPr>
                <w:rFonts w:asciiTheme="minorHAnsi" w:hAnsiTheme="minorHAnsi" w:cstheme="minorHAnsi"/>
                <w:sz w:val="22"/>
              </w:rPr>
              <w:t xml:space="preserve">(taken as a reference) </w:t>
            </w:r>
            <w:r w:rsidRPr="00461928">
              <w:rPr>
                <w:rFonts w:asciiTheme="minorHAnsi" w:hAnsiTheme="minorHAnsi" w:cstheme="minorHAnsi"/>
                <w:sz w:val="22"/>
              </w:rPr>
              <w:t>believes they are not part of the community treatment and care service</w:t>
            </w:r>
          </w:p>
          <w:p w14:paraId="3E346E9B"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v. </w:t>
            </w:r>
            <w:r w:rsidR="00461928">
              <w:rPr>
                <w:rFonts w:asciiTheme="minorHAnsi" w:hAnsiTheme="minorHAnsi" w:cstheme="minorHAnsi"/>
                <w:sz w:val="22"/>
              </w:rPr>
              <w:tab/>
            </w:r>
            <w:r w:rsidRPr="00461928">
              <w:rPr>
                <w:rFonts w:asciiTheme="minorHAnsi" w:hAnsiTheme="minorHAnsi" w:cstheme="minorHAnsi"/>
                <w:sz w:val="22"/>
              </w:rPr>
              <w:t>calls on urgent support from Scottish Government to health boards to enable secondary care to undertake this work.</w:t>
            </w:r>
          </w:p>
        </w:tc>
      </w:tr>
      <w:tr w:rsidR="007A6A4A" w14:paraId="314A5321" w14:textId="77777777" w:rsidTr="007A6A4A">
        <w:tc>
          <w:tcPr>
            <w:tcW w:w="600" w:type="dxa"/>
            <w:shd w:val="clear" w:color="auto" w:fill="auto"/>
          </w:tcPr>
          <w:p w14:paraId="6DAEE632" w14:textId="6FCA338E"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2</w:t>
            </w:r>
            <w:r w:rsidR="00FF0D55">
              <w:rPr>
                <w:rFonts w:asciiTheme="minorHAnsi" w:hAnsiTheme="minorHAnsi" w:cstheme="minorHAnsi"/>
                <w:sz w:val="22"/>
              </w:rPr>
              <w:t>7</w:t>
            </w:r>
          </w:p>
        </w:tc>
        <w:tc>
          <w:tcPr>
            <w:tcW w:w="1800" w:type="dxa"/>
            <w:shd w:val="clear" w:color="auto" w:fill="auto"/>
          </w:tcPr>
          <w:p w14:paraId="69C1EC72"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4F98BAFD"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(83) That this conference is dismayed that some health boards are using the COVID-19 pandemic and remobilisation process as an excuse to pass unresourced work onto practices under the premise of keeping people away from hospitals, but aren’t providing financial or workforce resource to allow the work to be done in the community. This conference insists that transfer of resource must be made with any transfer of work and it is not just passed onto practices.</w:t>
            </w:r>
          </w:p>
        </w:tc>
      </w:tr>
      <w:tr w:rsidR="007A6A4A" w14:paraId="76871E88" w14:textId="77777777" w:rsidTr="007A6A4A">
        <w:tc>
          <w:tcPr>
            <w:tcW w:w="600" w:type="dxa"/>
            <w:shd w:val="clear" w:color="auto" w:fill="auto"/>
          </w:tcPr>
          <w:p w14:paraId="0B63DCF4" w14:textId="3B28B623"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2</w:t>
            </w:r>
            <w:r w:rsidR="00FF0D55">
              <w:rPr>
                <w:rFonts w:asciiTheme="minorHAnsi" w:hAnsiTheme="minorHAnsi" w:cstheme="minorHAnsi"/>
                <w:sz w:val="22"/>
              </w:rPr>
              <w:t>8</w:t>
            </w:r>
          </w:p>
        </w:tc>
        <w:tc>
          <w:tcPr>
            <w:tcW w:w="1800" w:type="dxa"/>
            <w:shd w:val="clear" w:color="auto" w:fill="auto"/>
          </w:tcPr>
          <w:p w14:paraId="11202674" w14:textId="77777777" w:rsidR="007A6A4A" w:rsidRPr="00461928" w:rsidRDefault="00106E34" w:rsidP="007A6A4A">
            <w:pPr>
              <w:pStyle w:val="BMAMotion"/>
              <w:rPr>
                <w:rFonts w:asciiTheme="minorHAnsi" w:hAnsiTheme="minorHAnsi" w:cstheme="minorHAnsi"/>
                <w:sz w:val="22"/>
              </w:rPr>
            </w:pPr>
            <w:r>
              <w:rPr>
                <w:rFonts w:asciiTheme="minorHAnsi" w:hAnsiTheme="minorHAnsi" w:cstheme="minorHAnsi"/>
                <w:sz w:val="22"/>
              </w:rPr>
              <w:t>A</w:t>
            </w:r>
          </w:p>
        </w:tc>
        <w:tc>
          <w:tcPr>
            <w:tcW w:w="6800" w:type="dxa"/>
            <w:shd w:val="clear" w:color="auto" w:fill="auto"/>
          </w:tcPr>
          <w:p w14:paraId="196FF142"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(84) That this conference asserts that unresourced transfer of secondary care work to primary care, exacerbated and enabled by the coronavirus pandemic, is unacceptable and must be stopped.</w:t>
            </w:r>
          </w:p>
        </w:tc>
      </w:tr>
      <w:tr w:rsidR="00461928" w14:paraId="4F77B124" w14:textId="77777777" w:rsidTr="007A6A4A">
        <w:tc>
          <w:tcPr>
            <w:tcW w:w="600" w:type="dxa"/>
            <w:shd w:val="clear" w:color="auto" w:fill="auto"/>
          </w:tcPr>
          <w:p w14:paraId="38AB3208" w14:textId="77777777" w:rsidR="00461928" w:rsidRPr="00461928" w:rsidRDefault="00461928" w:rsidP="007A6A4A">
            <w:pPr>
              <w:pStyle w:val="BMAMainHeading"/>
              <w:rPr>
                <w:rFonts w:asciiTheme="minorHAnsi" w:hAnsiTheme="minorHAnsi" w:cstheme="minorHAnsi"/>
                <w:sz w:val="22"/>
              </w:rPr>
            </w:pPr>
          </w:p>
        </w:tc>
        <w:tc>
          <w:tcPr>
            <w:tcW w:w="1800" w:type="dxa"/>
            <w:shd w:val="clear" w:color="auto" w:fill="auto"/>
          </w:tcPr>
          <w:p w14:paraId="1AAB22AB" w14:textId="77777777" w:rsidR="00461928" w:rsidRPr="00461928" w:rsidRDefault="00461928" w:rsidP="007A6A4A">
            <w:pPr>
              <w:pStyle w:val="BMAMainHeading"/>
              <w:rPr>
                <w:rFonts w:asciiTheme="minorHAnsi" w:hAnsiTheme="minorHAnsi" w:cstheme="minorHAnsi"/>
                <w:sz w:val="22"/>
              </w:rPr>
            </w:pPr>
          </w:p>
        </w:tc>
        <w:tc>
          <w:tcPr>
            <w:tcW w:w="6800" w:type="dxa"/>
            <w:shd w:val="clear" w:color="auto" w:fill="auto"/>
          </w:tcPr>
          <w:p w14:paraId="325DB1B8" w14:textId="77777777" w:rsidR="00461928" w:rsidRPr="00461928" w:rsidRDefault="00461928" w:rsidP="00461928">
            <w:pPr>
              <w:pStyle w:val="BMAMainHeading"/>
              <w:spacing w:after="0" w:line="240" w:lineRule="auto"/>
              <w:rPr>
                <w:rFonts w:asciiTheme="minorHAnsi" w:hAnsiTheme="minorHAnsi" w:cstheme="minorHAnsi"/>
                <w:sz w:val="22"/>
              </w:rPr>
            </w:pPr>
          </w:p>
        </w:tc>
      </w:tr>
      <w:tr w:rsidR="007A6A4A" w14:paraId="2E8867A8" w14:textId="77777777" w:rsidTr="007A6A4A">
        <w:tc>
          <w:tcPr>
            <w:tcW w:w="600" w:type="dxa"/>
            <w:shd w:val="clear" w:color="auto" w:fill="auto"/>
          </w:tcPr>
          <w:p w14:paraId="3DD38EFD"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782162BD"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33D5DCE7"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EHEALTH</w:t>
            </w:r>
          </w:p>
        </w:tc>
      </w:tr>
      <w:tr w:rsidR="007A6A4A" w14:paraId="74336E38" w14:textId="77777777" w:rsidTr="007A6A4A">
        <w:tc>
          <w:tcPr>
            <w:tcW w:w="600" w:type="dxa"/>
            <w:shd w:val="clear" w:color="auto" w:fill="auto"/>
          </w:tcPr>
          <w:p w14:paraId="41FD546C" w14:textId="23E037C1"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2</w:t>
            </w:r>
            <w:r w:rsidR="00FF0D55">
              <w:rPr>
                <w:rFonts w:asciiTheme="minorHAnsi" w:hAnsiTheme="minorHAnsi" w:cstheme="minorHAnsi"/>
                <w:sz w:val="22"/>
              </w:rPr>
              <w:t>9</w:t>
            </w:r>
          </w:p>
        </w:tc>
        <w:tc>
          <w:tcPr>
            <w:tcW w:w="1800" w:type="dxa"/>
            <w:shd w:val="clear" w:color="auto" w:fill="auto"/>
          </w:tcPr>
          <w:p w14:paraId="2E9C9C83"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492D08EF"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(87) That this conference welcomes advancements in IT during the COVID-19 pandemic to allow remote working however:</w:t>
            </w:r>
          </w:p>
          <w:p w14:paraId="5FBC8D44"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calls on the Scottish Government to provide the significant investment that is needed to improve the IT infrastructure and digital solutions that will facilitate smoother, faster and more reliable remote working to help support both in and out of hours care</w:t>
            </w:r>
          </w:p>
          <w:p w14:paraId="5F845EBD"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lastRenderedPageBreak/>
              <w:t xml:space="preserve">ii. </w:t>
            </w:r>
            <w:r w:rsidR="00461928">
              <w:rPr>
                <w:rFonts w:asciiTheme="minorHAnsi" w:hAnsiTheme="minorHAnsi" w:cstheme="minorHAnsi"/>
                <w:sz w:val="22"/>
              </w:rPr>
              <w:tab/>
            </w:r>
            <w:r w:rsidRPr="00461928">
              <w:rPr>
                <w:rFonts w:asciiTheme="minorHAnsi" w:hAnsiTheme="minorHAnsi" w:cstheme="minorHAnsi"/>
                <w:sz w:val="22"/>
              </w:rPr>
              <w:t xml:space="preserve">asks that SGPC negotiates with the Scottish Government to ensure that all health boards </w:t>
            </w:r>
            <w:proofErr w:type="gramStart"/>
            <w:r w:rsidRPr="00461928">
              <w:rPr>
                <w:rFonts w:asciiTheme="minorHAnsi" w:hAnsiTheme="minorHAnsi" w:cstheme="minorHAnsi"/>
                <w:sz w:val="22"/>
              </w:rPr>
              <w:t>have to</w:t>
            </w:r>
            <w:proofErr w:type="gramEnd"/>
            <w:r w:rsidRPr="00461928">
              <w:rPr>
                <w:rFonts w:asciiTheme="minorHAnsi" w:hAnsiTheme="minorHAnsi" w:cstheme="minorHAnsi"/>
                <w:sz w:val="22"/>
              </w:rPr>
              <w:t xml:space="preserve"> provide all general practitioners with remote access to GP clinical systems in their homes.</w:t>
            </w:r>
          </w:p>
        </w:tc>
      </w:tr>
      <w:tr w:rsidR="007A6A4A" w14:paraId="2BB073D8" w14:textId="77777777" w:rsidTr="007A6A4A">
        <w:tc>
          <w:tcPr>
            <w:tcW w:w="600" w:type="dxa"/>
            <w:shd w:val="clear" w:color="auto" w:fill="auto"/>
          </w:tcPr>
          <w:p w14:paraId="74185A52" w14:textId="6BC7B530"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lastRenderedPageBreak/>
              <w:t>30</w:t>
            </w:r>
          </w:p>
        </w:tc>
        <w:tc>
          <w:tcPr>
            <w:tcW w:w="1800" w:type="dxa"/>
            <w:shd w:val="clear" w:color="auto" w:fill="auto"/>
          </w:tcPr>
          <w:p w14:paraId="654DDEEB"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76DC332"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(90) That this conference welcomes the progress that has been made in providing equipment and software to allow general practice to offer a wider range of virtual consulting options however:</w:t>
            </w:r>
          </w:p>
          <w:p w14:paraId="48E64F99"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461928">
              <w:rPr>
                <w:rFonts w:asciiTheme="minorHAnsi" w:hAnsiTheme="minorHAnsi" w:cstheme="minorHAnsi"/>
                <w:sz w:val="22"/>
              </w:rPr>
              <w:tab/>
            </w:r>
            <w:r w:rsidRPr="00461928">
              <w:rPr>
                <w:rFonts w:asciiTheme="minorHAnsi" w:hAnsiTheme="minorHAnsi" w:cstheme="minorHAnsi"/>
                <w:sz w:val="22"/>
              </w:rPr>
              <w:t>urges SGPC and the Scottish Government to work to ensure all practices have access to broadband speeds and equipment that allow them to adopt virtual consultations when clinically appropriate</w:t>
            </w:r>
          </w:p>
          <w:p w14:paraId="468872EE"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461928">
              <w:rPr>
                <w:rFonts w:asciiTheme="minorHAnsi" w:hAnsiTheme="minorHAnsi" w:cstheme="minorHAnsi"/>
                <w:sz w:val="22"/>
              </w:rPr>
              <w:tab/>
            </w:r>
            <w:r w:rsidRPr="00461928">
              <w:rPr>
                <w:rFonts w:asciiTheme="minorHAnsi" w:hAnsiTheme="minorHAnsi" w:cstheme="minorHAnsi"/>
                <w:sz w:val="22"/>
              </w:rPr>
              <w:t>demands that SGPC also seek support for programmes of work around training of clinicians and administrative staff, and to gather understanding around what else is required for digital technologies to be embraced</w:t>
            </w:r>
          </w:p>
          <w:p w14:paraId="7BADDFD6" w14:textId="77777777" w:rsidR="007A6A4A" w:rsidRPr="00461928" w:rsidRDefault="007A6A4A" w:rsidP="00461928">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461928">
              <w:rPr>
                <w:rFonts w:asciiTheme="minorHAnsi" w:hAnsiTheme="minorHAnsi" w:cstheme="minorHAnsi"/>
                <w:sz w:val="22"/>
              </w:rPr>
              <w:tab/>
            </w:r>
            <w:r w:rsidRPr="00461928">
              <w:rPr>
                <w:rFonts w:asciiTheme="minorHAnsi" w:hAnsiTheme="minorHAnsi" w:cstheme="minorHAnsi"/>
                <w:sz w:val="22"/>
              </w:rPr>
              <w:t>calls for the Scottish Government to evaluate the use of these in combination with the planned, new GP clinical systems, including how people fit into this new environment</w:t>
            </w:r>
          </w:p>
          <w:p w14:paraId="58710A9A" w14:textId="77777777" w:rsidR="007A6A4A" w:rsidRPr="00461928" w:rsidRDefault="007A6A4A" w:rsidP="005B57BC">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461928">
              <w:rPr>
                <w:rFonts w:asciiTheme="minorHAnsi" w:hAnsiTheme="minorHAnsi" w:cstheme="minorHAnsi"/>
                <w:sz w:val="22"/>
              </w:rPr>
              <w:tab/>
            </w:r>
            <w:r w:rsidR="005B57BC">
              <w:rPr>
                <w:rFonts w:asciiTheme="minorHAnsi" w:hAnsiTheme="minorHAnsi" w:cstheme="minorHAnsi"/>
                <w:sz w:val="22"/>
              </w:rPr>
              <w:t xml:space="preserve">(taken as a reference) </w:t>
            </w:r>
            <w:r w:rsidRPr="00461928">
              <w:rPr>
                <w:rFonts w:asciiTheme="minorHAnsi" w:hAnsiTheme="minorHAnsi" w:cstheme="minorHAnsi"/>
                <w:sz w:val="22"/>
              </w:rPr>
              <w:t>is concerned that adopting a position of digital by default is not straightforward, especially where holistic care is to be delivered while mitigating for health inequalities and demands that this position is represented in GP contractual negotiations</w:t>
            </w:r>
            <w:r w:rsidR="005B57BC">
              <w:rPr>
                <w:rFonts w:asciiTheme="minorHAnsi" w:hAnsiTheme="minorHAnsi" w:cstheme="minorHAnsi"/>
                <w:sz w:val="22"/>
              </w:rPr>
              <w:t xml:space="preserve"> </w:t>
            </w:r>
          </w:p>
          <w:p w14:paraId="03B0AB83" w14:textId="77777777" w:rsidR="007A6A4A" w:rsidRPr="00461928" w:rsidRDefault="007A6A4A" w:rsidP="005B57BC">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v. </w:t>
            </w:r>
            <w:r w:rsidR="00461928">
              <w:rPr>
                <w:rFonts w:asciiTheme="minorHAnsi" w:hAnsiTheme="minorHAnsi" w:cstheme="minorHAnsi"/>
                <w:sz w:val="22"/>
              </w:rPr>
              <w:tab/>
            </w:r>
            <w:r w:rsidR="005B57BC">
              <w:rPr>
                <w:rFonts w:asciiTheme="minorHAnsi" w:hAnsiTheme="minorHAnsi" w:cstheme="minorHAnsi"/>
                <w:sz w:val="22"/>
              </w:rPr>
              <w:t xml:space="preserve">(taken as a reference) </w:t>
            </w:r>
            <w:r w:rsidRPr="00461928">
              <w:rPr>
                <w:rFonts w:asciiTheme="minorHAnsi" w:hAnsiTheme="minorHAnsi" w:cstheme="minorHAnsi"/>
                <w:sz w:val="22"/>
              </w:rPr>
              <w:t>is frustrated at the slow roll out of hardware in practices required for Near Me consultations and supports reimbursement for practices that wish to purchase their own equipment to enable Near Me.</w:t>
            </w:r>
          </w:p>
        </w:tc>
      </w:tr>
      <w:tr w:rsidR="007A6A4A" w14:paraId="58D36178" w14:textId="77777777" w:rsidTr="007A6A4A">
        <w:tc>
          <w:tcPr>
            <w:tcW w:w="600" w:type="dxa"/>
            <w:shd w:val="clear" w:color="auto" w:fill="auto"/>
          </w:tcPr>
          <w:p w14:paraId="2B58E23D" w14:textId="677ED69D"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3</w:t>
            </w:r>
            <w:r w:rsidR="00FF0D55">
              <w:rPr>
                <w:rFonts w:asciiTheme="minorHAnsi" w:hAnsiTheme="minorHAnsi" w:cstheme="minorHAnsi"/>
                <w:sz w:val="22"/>
              </w:rPr>
              <w:t>1</w:t>
            </w:r>
          </w:p>
        </w:tc>
        <w:tc>
          <w:tcPr>
            <w:tcW w:w="1800" w:type="dxa"/>
            <w:shd w:val="clear" w:color="auto" w:fill="auto"/>
          </w:tcPr>
          <w:p w14:paraId="0BEBFD8E" w14:textId="77777777" w:rsidR="007A6A4A" w:rsidRPr="00461928" w:rsidRDefault="007A6A4A" w:rsidP="007A6A4A">
            <w:pPr>
              <w:pStyle w:val="BMAMotion"/>
              <w:rPr>
                <w:rFonts w:asciiTheme="minorHAnsi" w:hAnsiTheme="minorHAnsi" w:cstheme="minorHAnsi"/>
                <w:sz w:val="22"/>
              </w:rPr>
            </w:pPr>
            <w:r w:rsidRPr="00461928">
              <w:rPr>
                <w:rFonts w:asciiTheme="minorHAnsi" w:hAnsiTheme="minorHAnsi" w:cstheme="minorHAnsi"/>
                <w:sz w:val="22"/>
              </w:rPr>
              <w:t>Referred to UK Conference</w:t>
            </w:r>
          </w:p>
        </w:tc>
        <w:tc>
          <w:tcPr>
            <w:tcW w:w="6800" w:type="dxa"/>
            <w:shd w:val="clear" w:color="auto" w:fill="auto"/>
          </w:tcPr>
          <w:p w14:paraId="776AD752" w14:textId="77777777" w:rsidR="007A6A4A" w:rsidRPr="00461928" w:rsidRDefault="007A6A4A" w:rsidP="00C96715">
            <w:pPr>
              <w:pStyle w:val="BMAMotion"/>
              <w:spacing w:after="0" w:line="240" w:lineRule="auto"/>
              <w:rPr>
                <w:rFonts w:asciiTheme="minorHAnsi" w:hAnsiTheme="minorHAnsi" w:cstheme="minorHAnsi"/>
                <w:sz w:val="22"/>
              </w:rPr>
            </w:pPr>
            <w:r w:rsidRPr="00461928">
              <w:rPr>
                <w:rFonts w:asciiTheme="minorHAnsi" w:hAnsiTheme="minorHAnsi" w:cstheme="minorHAnsi"/>
                <w:sz w:val="22"/>
              </w:rPr>
              <w:t>(97) That this conference believes that a digital asynchronous consulting platform should be provided for all practices, including facility for both acute consultations and chronic disease management.</w:t>
            </w:r>
          </w:p>
        </w:tc>
      </w:tr>
      <w:tr w:rsidR="007A6A4A" w14:paraId="69C469B8" w14:textId="77777777" w:rsidTr="007A6A4A">
        <w:tc>
          <w:tcPr>
            <w:tcW w:w="600" w:type="dxa"/>
            <w:shd w:val="clear" w:color="auto" w:fill="auto"/>
          </w:tcPr>
          <w:p w14:paraId="404F1C06" w14:textId="07FC3FB2"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3</w:t>
            </w:r>
            <w:r w:rsidR="00FF0D55">
              <w:rPr>
                <w:rFonts w:asciiTheme="minorHAnsi" w:hAnsiTheme="minorHAnsi" w:cstheme="minorHAnsi"/>
                <w:sz w:val="22"/>
              </w:rPr>
              <w:t>2</w:t>
            </w:r>
          </w:p>
        </w:tc>
        <w:tc>
          <w:tcPr>
            <w:tcW w:w="1800" w:type="dxa"/>
            <w:shd w:val="clear" w:color="auto" w:fill="auto"/>
          </w:tcPr>
          <w:p w14:paraId="35F2ED71" w14:textId="77777777" w:rsidR="007A6A4A" w:rsidRPr="00461928" w:rsidRDefault="00106E34" w:rsidP="007A6A4A">
            <w:pPr>
              <w:pStyle w:val="BMAMotion"/>
              <w:rPr>
                <w:rFonts w:asciiTheme="minorHAnsi" w:hAnsiTheme="minorHAnsi" w:cstheme="minorHAnsi"/>
                <w:sz w:val="22"/>
              </w:rPr>
            </w:pPr>
            <w:r>
              <w:rPr>
                <w:rFonts w:asciiTheme="minorHAnsi" w:hAnsiTheme="minorHAnsi" w:cstheme="minorHAnsi"/>
                <w:sz w:val="22"/>
              </w:rPr>
              <w:t>A</w:t>
            </w:r>
          </w:p>
        </w:tc>
        <w:tc>
          <w:tcPr>
            <w:tcW w:w="6800" w:type="dxa"/>
            <w:shd w:val="clear" w:color="auto" w:fill="auto"/>
          </w:tcPr>
          <w:p w14:paraId="438BEB08"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(99) That this conference asks that SGPC negotiates with the Scottish Government to ensure that all health boards </w:t>
            </w:r>
            <w:proofErr w:type="gramStart"/>
            <w:r w:rsidRPr="00461928">
              <w:rPr>
                <w:rFonts w:asciiTheme="minorHAnsi" w:hAnsiTheme="minorHAnsi" w:cstheme="minorHAnsi"/>
                <w:sz w:val="22"/>
              </w:rPr>
              <w:t>have to</w:t>
            </w:r>
            <w:proofErr w:type="gramEnd"/>
            <w:r w:rsidRPr="00461928">
              <w:rPr>
                <w:rFonts w:asciiTheme="minorHAnsi" w:hAnsiTheme="minorHAnsi" w:cstheme="minorHAnsi"/>
                <w:sz w:val="22"/>
              </w:rPr>
              <w:t xml:space="preserve"> provide all general practitioners with remote access to GP clinical systems in their homes.</w:t>
            </w:r>
          </w:p>
        </w:tc>
      </w:tr>
      <w:tr w:rsidR="00C96715" w14:paraId="0D7367AC" w14:textId="77777777" w:rsidTr="007A6A4A">
        <w:tc>
          <w:tcPr>
            <w:tcW w:w="600" w:type="dxa"/>
            <w:shd w:val="clear" w:color="auto" w:fill="auto"/>
          </w:tcPr>
          <w:p w14:paraId="2F18B38D" w14:textId="77777777" w:rsidR="00C96715" w:rsidRPr="00461928" w:rsidRDefault="00C96715" w:rsidP="007A6A4A">
            <w:pPr>
              <w:pStyle w:val="BMAMainHeading"/>
              <w:rPr>
                <w:rFonts w:asciiTheme="minorHAnsi" w:hAnsiTheme="minorHAnsi" w:cstheme="minorHAnsi"/>
                <w:sz w:val="22"/>
              </w:rPr>
            </w:pPr>
          </w:p>
        </w:tc>
        <w:tc>
          <w:tcPr>
            <w:tcW w:w="1800" w:type="dxa"/>
            <w:shd w:val="clear" w:color="auto" w:fill="auto"/>
          </w:tcPr>
          <w:p w14:paraId="61ACFDCA" w14:textId="77777777" w:rsidR="00C96715" w:rsidRPr="00461928" w:rsidRDefault="00C96715" w:rsidP="007A6A4A">
            <w:pPr>
              <w:pStyle w:val="BMAMainHeading"/>
              <w:rPr>
                <w:rFonts w:asciiTheme="minorHAnsi" w:hAnsiTheme="minorHAnsi" w:cstheme="minorHAnsi"/>
                <w:sz w:val="22"/>
              </w:rPr>
            </w:pPr>
          </w:p>
        </w:tc>
        <w:tc>
          <w:tcPr>
            <w:tcW w:w="6800" w:type="dxa"/>
            <w:shd w:val="clear" w:color="auto" w:fill="auto"/>
          </w:tcPr>
          <w:p w14:paraId="449118DB" w14:textId="77777777" w:rsidR="00C96715" w:rsidRPr="00461928" w:rsidRDefault="00C96715" w:rsidP="00461928">
            <w:pPr>
              <w:pStyle w:val="BMAMainHeading"/>
              <w:spacing w:after="0" w:line="240" w:lineRule="auto"/>
              <w:rPr>
                <w:rFonts w:asciiTheme="minorHAnsi" w:hAnsiTheme="minorHAnsi" w:cstheme="minorHAnsi"/>
                <w:sz w:val="22"/>
              </w:rPr>
            </w:pPr>
          </w:p>
        </w:tc>
      </w:tr>
      <w:tr w:rsidR="007A6A4A" w14:paraId="32167301" w14:textId="77777777" w:rsidTr="007A6A4A">
        <w:tc>
          <w:tcPr>
            <w:tcW w:w="600" w:type="dxa"/>
            <w:shd w:val="clear" w:color="auto" w:fill="auto"/>
          </w:tcPr>
          <w:p w14:paraId="1F5CEA5B"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4A9779BA"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3025B827"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PRESCRIBING, PHARMACY SERVICES AND DISPENSING</w:t>
            </w:r>
          </w:p>
        </w:tc>
      </w:tr>
      <w:tr w:rsidR="007A6A4A" w14:paraId="114FB307" w14:textId="77777777" w:rsidTr="007A6A4A">
        <w:tc>
          <w:tcPr>
            <w:tcW w:w="600" w:type="dxa"/>
            <w:shd w:val="clear" w:color="auto" w:fill="auto"/>
          </w:tcPr>
          <w:p w14:paraId="2246C81B" w14:textId="73245066"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3</w:t>
            </w:r>
            <w:r w:rsidR="00FF0D55">
              <w:rPr>
                <w:rFonts w:asciiTheme="minorHAnsi" w:hAnsiTheme="minorHAnsi" w:cstheme="minorHAnsi"/>
                <w:sz w:val="22"/>
              </w:rPr>
              <w:t>3</w:t>
            </w:r>
          </w:p>
        </w:tc>
        <w:tc>
          <w:tcPr>
            <w:tcW w:w="1800" w:type="dxa"/>
            <w:shd w:val="clear" w:color="auto" w:fill="auto"/>
          </w:tcPr>
          <w:p w14:paraId="10776604" w14:textId="77777777" w:rsidR="007A6A4A" w:rsidRPr="00461928" w:rsidRDefault="007A6A4A" w:rsidP="007A6A4A">
            <w:pPr>
              <w:pStyle w:val="BMAMotion"/>
              <w:rPr>
                <w:rFonts w:asciiTheme="minorHAnsi" w:hAnsiTheme="minorHAnsi" w:cstheme="minorHAnsi"/>
                <w:sz w:val="22"/>
              </w:rPr>
            </w:pPr>
            <w:r w:rsidRPr="00461928">
              <w:rPr>
                <w:rFonts w:asciiTheme="minorHAnsi" w:hAnsiTheme="minorHAnsi" w:cstheme="minorHAnsi"/>
                <w:sz w:val="22"/>
              </w:rPr>
              <w:t>Referred to UK Conference</w:t>
            </w:r>
          </w:p>
        </w:tc>
        <w:tc>
          <w:tcPr>
            <w:tcW w:w="6800" w:type="dxa"/>
            <w:shd w:val="clear" w:color="auto" w:fill="auto"/>
          </w:tcPr>
          <w:p w14:paraId="4F914F64"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(108) That this conference is appalled by the lack of progress to implement a fully electronic prescribing system and:</w:t>
            </w:r>
          </w:p>
          <w:p w14:paraId="149F820D"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C96715">
              <w:rPr>
                <w:rFonts w:asciiTheme="minorHAnsi" w:hAnsiTheme="minorHAnsi" w:cstheme="minorHAnsi"/>
                <w:sz w:val="22"/>
              </w:rPr>
              <w:tab/>
            </w:r>
            <w:r w:rsidRPr="00461928">
              <w:rPr>
                <w:rFonts w:asciiTheme="minorHAnsi" w:hAnsiTheme="minorHAnsi" w:cstheme="minorHAnsi"/>
                <w:sz w:val="22"/>
              </w:rPr>
              <w:t>the continuing need for a ‘wet signature’ causes unnecessary workload, hinders the progress of pharmacotherapy services and demands that ‘wet signatures’ become a thing of the past</w:t>
            </w:r>
          </w:p>
          <w:p w14:paraId="464CF494"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C96715">
              <w:rPr>
                <w:rFonts w:asciiTheme="minorHAnsi" w:hAnsiTheme="minorHAnsi" w:cstheme="minorHAnsi"/>
                <w:sz w:val="22"/>
              </w:rPr>
              <w:tab/>
            </w:r>
            <w:r w:rsidRPr="00461928">
              <w:rPr>
                <w:rFonts w:asciiTheme="minorHAnsi" w:hAnsiTheme="minorHAnsi" w:cstheme="minorHAnsi"/>
                <w:sz w:val="22"/>
              </w:rPr>
              <w:t>calls on government to make this a priority especially in dealing with the current impact of the COVID-19 pandemic on services.</w:t>
            </w:r>
          </w:p>
        </w:tc>
      </w:tr>
      <w:tr w:rsidR="007A6A4A" w14:paraId="297E0ED9" w14:textId="77777777" w:rsidTr="007A6A4A">
        <w:tc>
          <w:tcPr>
            <w:tcW w:w="600" w:type="dxa"/>
            <w:shd w:val="clear" w:color="auto" w:fill="auto"/>
          </w:tcPr>
          <w:p w14:paraId="3993BE2E" w14:textId="532D56DC"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3</w:t>
            </w:r>
            <w:r w:rsidR="00FF0D55">
              <w:rPr>
                <w:rFonts w:asciiTheme="minorHAnsi" w:hAnsiTheme="minorHAnsi" w:cstheme="minorHAnsi"/>
                <w:sz w:val="22"/>
              </w:rPr>
              <w:t>4</w:t>
            </w:r>
          </w:p>
        </w:tc>
        <w:tc>
          <w:tcPr>
            <w:tcW w:w="1800" w:type="dxa"/>
            <w:shd w:val="clear" w:color="auto" w:fill="auto"/>
          </w:tcPr>
          <w:p w14:paraId="73F3ABBF" w14:textId="77777777" w:rsidR="007A6A4A" w:rsidRPr="00461928" w:rsidRDefault="00106E34" w:rsidP="007A6A4A">
            <w:pPr>
              <w:pStyle w:val="BMAMotion"/>
              <w:rPr>
                <w:rFonts w:asciiTheme="minorHAnsi" w:hAnsiTheme="minorHAnsi" w:cstheme="minorHAnsi"/>
                <w:sz w:val="22"/>
              </w:rPr>
            </w:pPr>
            <w:r>
              <w:rPr>
                <w:rFonts w:asciiTheme="minorHAnsi" w:hAnsiTheme="minorHAnsi" w:cstheme="minorHAnsi"/>
                <w:sz w:val="22"/>
              </w:rPr>
              <w:t>A</w:t>
            </w:r>
          </w:p>
        </w:tc>
        <w:tc>
          <w:tcPr>
            <w:tcW w:w="6800" w:type="dxa"/>
            <w:shd w:val="clear" w:color="auto" w:fill="auto"/>
          </w:tcPr>
          <w:p w14:paraId="6610B1B3"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(113) That this conference requests that on hospital discharge, patients are supplied with 14 days of medication as standard, to allow time for medicines reconciliation both in the practice and community pharmacies.</w:t>
            </w:r>
          </w:p>
        </w:tc>
      </w:tr>
      <w:tr w:rsidR="00C96715" w14:paraId="6A612E42" w14:textId="77777777" w:rsidTr="007A6A4A">
        <w:tc>
          <w:tcPr>
            <w:tcW w:w="600" w:type="dxa"/>
            <w:shd w:val="clear" w:color="auto" w:fill="auto"/>
          </w:tcPr>
          <w:p w14:paraId="640C671B" w14:textId="77777777" w:rsidR="00C96715" w:rsidRPr="00461928" w:rsidRDefault="00C96715" w:rsidP="007A6A4A">
            <w:pPr>
              <w:pStyle w:val="BMAMainHeading"/>
              <w:rPr>
                <w:rFonts w:asciiTheme="minorHAnsi" w:hAnsiTheme="minorHAnsi" w:cstheme="minorHAnsi"/>
                <w:sz w:val="22"/>
              </w:rPr>
            </w:pPr>
          </w:p>
        </w:tc>
        <w:tc>
          <w:tcPr>
            <w:tcW w:w="1800" w:type="dxa"/>
            <w:shd w:val="clear" w:color="auto" w:fill="auto"/>
          </w:tcPr>
          <w:p w14:paraId="4ADC7390" w14:textId="77777777" w:rsidR="00C96715" w:rsidRPr="00461928" w:rsidRDefault="00C96715" w:rsidP="007A6A4A">
            <w:pPr>
              <w:pStyle w:val="BMAMainHeading"/>
              <w:rPr>
                <w:rFonts w:asciiTheme="minorHAnsi" w:hAnsiTheme="minorHAnsi" w:cstheme="minorHAnsi"/>
                <w:sz w:val="22"/>
              </w:rPr>
            </w:pPr>
          </w:p>
        </w:tc>
        <w:tc>
          <w:tcPr>
            <w:tcW w:w="6800" w:type="dxa"/>
            <w:shd w:val="clear" w:color="auto" w:fill="auto"/>
          </w:tcPr>
          <w:p w14:paraId="064A45B7" w14:textId="77777777" w:rsidR="00C96715" w:rsidRPr="00461928" w:rsidRDefault="00C96715" w:rsidP="00461928">
            <w:pPr>
              <w:pStyle w:val="BMAMainHeading"/>
              <w:spacing w:after="0" w:line="240" w:lineRule="auto"/>
              <w:rPr>
                <w:rFonts w:asciiTheme="minorHAnsi" w:hAnsiTheme="minorHAnsi" w:cstheme="minorHAnsi"/>
                <w:sz w:val="22"/>
              </w:rPr>
            </w:pPr>
          </w:p>
        </w:tc>
      </w:tr>
      <w:tr w:rsidR="007A6A4A" w14:paraId="36E1906F" w14:textId="77777777" w:rsidTr="007A6A4A">
        <w:tc>
          <w:tcPr>
            <w:tcW w:w="600" w:type="dxa"/>
            <w:shd w:val="clear" w:color="auto" w:fill="auto"/>
          </w:tcPr>
          <w:p w14:paraId="2D387D55"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6B2CFA2C"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37865116"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EDUCATION AND TRAINING</w:t>
            </w:r>
          </w:p>
        </w:tc>
      </w:tr>
      <w:tr w:rsidR="007A6A4A" w14:paraId="1995F5CA" w14:textId="77777777" w:rsidTr="007A6A4A">
        <w:tc>
          <w:tcPr>
            <w:tcW w:w="600" w:type="dxa"/>
            <w:shd w:val="clear" w:color="auto" w:fill="auto"/>
          </w:tcPr>
          <w:p w14:paraId="066ECB31" w14:textId="0D6A0EDD" w:rsidR="007A6A4A" w:rsidRPr="00461928" w:rsidRDefault="00106E34" w:rsidP="007A6A4A">
            <w:pPr>
              <w:pStyle w:val="BMAMainHeading"/>
              <w:rPr>
                <w:rFonts w:asciiTheme="minorHAnsi" w:hAnsiTheme="minorHAnsi" w:cstheme="minorHAnsi"/>
                <w:sz w:val="22"/>
              </w:rPr>
            </w:pPr>
            <w:r>
              <w:rPr>
                <w:rFonts w:asciiTheme="minorHAnsi" w:hAnsiTheme="minorHAnsi" w:cstheme="minorHAnsi"/>
                <w:sz w:val="22"/>
              </w:rPr>
              <w:t>3</w:t>
            </w:r>
            <w:r w:rsidR="00FF0D55">
              <w:rPr>
                <w:rFonts w:asciiTheme="minorHAnsi" w:hAnsiTheme="minorHAnsi" w:cstheme="minorHAnsi"/>
                <w:sz w:val="22"/>
              </w:rPr>
              <w:t>5</w:t>
            </w:r>
          </w:p>
        </w:tc>
        <w:tc>
          <w:tcPr>
            <w:tcW w:w="1800" w:type="dxa"/>
            <w:shd w:val="clear" w:color="auto" w:fill="auto"/>
          </w:tcPr>
          <w:p w14:paraId="6375DA9C"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3B507B46" w14:textId="757AE362"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(114) That this conference welcomes the acceptance of the </w:t>
            </w:r>
            <w:hyperlink r:id="rId5" w:history="1">
              <w:r w:rsidRPr="00FF0D55">
                <w:rPr>
                  <w:rStyle w:val="Hyperlink"/>
                  <w:rFonts w:asciiTheme="minorHAnsi" w:hAnsiTheme="minorHAnsi" w:cstheme="minorHAnsi"/>
                  <w:sz w:val="22"/>
                </w:rPr>
                <w:t>Gillies</w:t>
              </w:r>
            </w:hyperlink>
            <w:r w:rsidRPr="00461928">
              <w:rPr>
                <w:rFonts w:asciiTheme="minorHAnsi" w:hAnsiTheme="minorHAnsi" w:cstheme="minorHAnsi"/>
                <w:sz w:val="22"/>
              </w:rPr>
              <w:t xml:space="preserve"> report findings by Scottish Government and calls for an annual increase in the fee paid to GPs to support their involvement in undergraduate medical education in line with consultant pay.</w:t>
            </w:r>
          </w:p>
        </w:tc>
      </w:tr>
      <w:tr w:rsidR="00FF0D55" w14:paraId="54DBF78F" w14:textId="77777777" w:rsidTr="007A6A4A">
        <w:tc>
          <w:tcPr>
            <w:tcW w:w="600" w:type="dxa"/>
            <w:shd w:val="clear" w:color="auto" w:fill="auto"/>
          </w:tcPr>
          <w:p w14:paraId="2E69C1C9" w14:textId="77777777" w:rsidR="00FF0D55" w:rsidRPr="00461928" w:rsidRDefault="00FF0D55" w:rsidP="007A6A4A">
            <w:pPr>
              <w:pStyle w:val="BMAMainHeading"/>
              <w:rPr>
                <w:rFonts w:asciiTheme="minorHAnsi" w:hAnsiTheme="minorHAnsi" w:cstheme="minorHAnsi"/>
                <w:sz w:val="22"/>
              </w:rPr>
            </w:pPr>
          </w:p>
        </w:tc>
        <w:tc>
          <w:tcPr>
            <w:tcW w:w="1800" w:type="dxa"/>
            <w:shd w:val="clear" w:color="auto" w:fill="auto"/>
          </w:tcPr>
          <w:p w14:paraId="2A3C13D6" w14:textId="77777777" w:rsidR="00FF0D55" w:rsidRPr="00461928" w:rsidRDefault="00FF0D55" w:rsidP="007A6A4A">
            <w:pPr>
              <w:pStyle w:val="BMAMainHeading"/>
              <w:rPr>
                <w:rFonts w:asciiTheme="minorHAnsi" w:hAnsiTheme="minorHAnsi" w:cstheme="minorHAnsi"/>
                <w:sz w:val="22"/>
              </w:rPr>
            </w:pPr>
          </w:p>
        </w:tc>
        <w:tc>
          <w:tcPr>
            <w:tcW w:w="6800" w:type="dxa"/>
            <w:shd w:val="clear" w:color="auto" w:fill="auto"/>
          </w:tcPr>
          <w:p w14:paraId="5DD1CE16" w14:textId="77777777" w:rsidR="00FF0D55" w:rsidRPr="00461928" w:rsidRDefault="00FF0D55" w:rsidP="00461928">
            <w:pPr>
              <w:pStyle w:val="BMAMainHeading"/>
              <w:spacing w:after="0" w:line="240" w:lineRule="auto"/>
              <w:rPr>
                <w:rFonts w:asciiTheme="minorHAnsi" w:hAnsiTheme="minorHAnsi" w:cstheme="minorHAnsi"/>
                <w:sz w:val="22"/>
              </w:rPr>
            </w:pPr>
          </w:p>
        </w:tc>
      </w:tr>
      <w:tr w:rsidR="007A6A4A" w14:paraId="49DEEF77" w14:textId="77777777" w:rsidTr="007A6A4A">
        <w:tc>
          <w:tcPr>
            <w:tcW w:w="600" w:type="dxa"/>
            <w:shd w:val="clear" w:color="auto" w:fill="auto"/>
          </w:tcPr>
          <w:p w14:paraId="71386A1A"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1C4B5657"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113C1ADB"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OUT OF HOURS/SESSIONAL GPS</w:t>
            </w:r>
          </w:p>
        </w:tc>
      </w:tr>
      <w:tr w:rsidR="007A6A4A" w14:paraId="6E14126A" w14:textId="77777777" w:rsidTr="007A6A4A">
        <w:tc>
          <w:tcPr>
            <w:tcW w:w="600" w:type="dxa"/>
            <w:shd w:val="clear" w:color="auto" w:fill="auto"/>
          </w:tcPr>
          <w:p w14:paraId="08959302" w14:textId="03B51044"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3</w:t>
            </w:r>
            <w:r w:rsidR="00FF0D55">
              <w:rPr>
                <w:rFonts w:asciiTheme="minorHAnsi" w:hAnsiTheme="minorHAnsi" w:cstheme="minorHAnsi"/>
                <w:sz w:val="22"/>
              </w:rPr>
              <w:t>6</w:t>
            </w:r>
          </w:p>
        </w:tc>
        <w:tc>
          <w:tcPr>
            <w:tcW w:w="1800" w:type="dxa"/>
            <w:shd w:val="clear" w:color="auto" w:fill="auto"/>
          </w:tcPr>
          <w:p w14:paraId="6D3560FB"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33D6724C"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(116) That this conference calls on SGPC on behalf of sessional GPs to work with:</w:t>
            </w:r>
          </w:p>
          <w:p w14:paraId="44EBA3DA"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C96715">
              <w:rPr>
                <w:rFonts w:asciiTheme="minorHAnsi" w:hAnsiTheme="minorHAnsi" w:cstheme="minorHAnsi"/>
                <w:sz w:val="22"/>
              </w:rPr>
              <w:tab/>
            </w:r>
            <w:r w:rsidRPr="00461928">
              <w:rPr>
                <w:rFonts w:asciiTheme="minorHAnsi" w:hAnsiTheme="minorHAnsi" w:cstheme="minorHAnsi"/>
                <w:sz w:val="22"/>
              </w:rPr>
              <w:t>SG to find a mechanism which protects GPs against loss of income when unable to undertake booked locum work due to the need to self- isolate or due to COVID–19 illness</w:t>
            </w:r>
          </w:p>
          <w:p w14:paraId="1EF9BEA9"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C96715">
              <w:rPr>
                <w:rFonts w:asciiTheme="minorHAnsi" w:hAnsiTheme="minorHAnsi" w:cstheme="minorHAnsi"/>
                <w:sz w:val="22"/>
              </w:rPr>
              <w:tab/>
            </w:r>
            <w:r w:rsidRPr="00461928">
              <w:rPr>
                <w:rFonts w:asciiTheme="minorHAnsi" w:hAnsiTheme="minorHAnsi" w:cstheme="minorHAnsi"/>
                <w:sz w:val="22"/>
              </w:rPr>
              <w:t>the BMA and SG to ensure that NHS boards apply pay uplifts as a result of the (DDRB) doctors and dentists review body recommendations and be subject to the same backdating arrangements to GPs working in the GP out of hours and the community COVID-19 pathway.</w:t>
            </w:r>
          </w:p>
        </w:tc>
      </w:tr>
      <w:tr w:rsidR="00C96715" w14:paraId="6DBECB0F" w14:textId="77777777" w:rsidTr="007A6A4A">
        <w:tc>
          <w:tcPr>
            <w:tcW w:w="600" w:type="dxa"/>
            <w:shd w:val="clear" w:color="auto" w:fill="auto"/>
          </w:tcPr>
          <w:p w14:paraId="13134F1E" w14:textId="77777777" w:rsidR="00C96715" w:rsidRPr="00461928" w:rsidRDefault="00C96715" w:rsidP="007A6A4A">
            <w:pPr>
              <w:pStyle w:val="BMAMainHeading"/>
              <w:rPr>
                <w:rFonts w:asciiTheme="minorHAnsi" w:hAnsiTheme="minorHAnsi" w:cstheme="minorHAnsi"/>
                <w:sz w:val="22"/>
              </w:rPr>
            </w:pPr>
          </w:p>
        </w:tc>
        <w:tc>
          <w:tcPr>
            <w:tcW w:w="1800" w:type="dxa"/>
            <w:shd w:val="clear" w:color="auto" w:fill="auto"/>
          </w:tcPr>
          <w:p w14:paraId="66CEE6DF" w14:textId="77777777" w:rsidR="00C96715" w:rsidRPr="00461928" w:rsidRDefault="00C96715" w:rsidP="007A6A4A">
            <w:pPr>
              <w:pStyle w:val="BMAMotion"/>
              <w:rPr>
                <w:rFonts w:asciiTheme="minorHAnsi" w:hAnsiTheme="minorHAnsi" w:cstheme="minorHAnsi"/>
                <w:sz w:val="22"/>
              </w:rPr>
            </w:pPr>
          </w:p>
        </w:tc>
        <w:tc>
          <w:tcPr>
            <w:tcW w:w="6800" w:type="dxa"/>
            <w:shd w:val="clear" w:color="auto" w:fill="auto"/>
          </w:tcPr>
          <w:p w14:paraId="2A7BE2F6" w14:textId="77777777" w:rsidR="00C96715" w:rsidRPr="00461928" w:rsidRDefault="00C96715" w:rsidP="00461928">
            <w:pPr>
              <w:pStyle w:val="BMAMotion"/>
              <w:spacing w:after="0" w:line="240" w:lineRule="auto"/>
              <w:rPr>
                <w:rFonts w:asciiTheme="minorHAnsi" w:hAnsiTheme="minorHAnsi" w:cstheme="minorHAnsi"/>
                <w:sz w:val="22"/>
              </w:rPr>
            </w:pPr>
          </w:p>
        </w:tc>
      </w:tr>
      <w:tr w:rsidR="007A6A4A" w14:paraId="18E471B6" w14:textId="77777777" w:rsidTr="007A6A4A">
        <w:tc>
          <w:tcPr>
            <w:tcW w:w="600" w:type="dxa"/>
            <w:shd w:val="clear" w:color="auto" w:fill="auto"/>
          </w:tcPr>
          <w:p w14:paraId="4B80FA88"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2E180574"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6A960902"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NURSING AND CARE HOMES</w:t>
            </w:r>
          </w:p>
        </w:tc>
      </w:tr>
      <w:tr w:rsidR="007A6A4A" w14:paraId="4C3C737C" w14:textId="77777777" w:rsidTr="007A6A4A">
        <w:tc>
          <w:tcPr>
            <w:tcW w:w="600" w:type="dxa"/>
            <w:shd w:val="clear" w:color="auto" w:fill="auto"/>
          </w:tcPr>
          <w:p w14:paraId="0EEB20BF" w14:textId="543DB2E7"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3</w:t>
            </w:r>
            <w:r w:rsidR="00FF0D55">
              <w:rPr>
                <w:rFonts w:asciiTheme="minorHAnsi" w:hAnsiTheme="minorHAnsi" w:cstheme="minorHAnsi"/>
                <w:sz w:val="22"/>
              </w:rPr>
              <w:t>7</w:t>
            </w:r>
          </w:p>
        </w:tc>
        <w:tc>
          <w:tcPr>
            <w:tcW w:w="1800" w:type="dxa"/>
            <w:shd w:val="clear" w:color="auto" w:fill="auto"/>
          </w:tcPr>
          <w:p w14:paraId="6D53F9C1"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49A14E0F"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(120) That this conference believes that the introduction of automatic police scrutiny for all initial deaths due to COVID-19 in care homes was a misjudgement which threatened to undermine the morale of care home staff battling against a highly infectious disease with inadequate resources and inadequate PPE.</w:t>
            </w:r>
          </w:p>
        </w:tc>
      </w:tr>
      <w:tr w:rsidR="00C96715" w14:paraId="1FE10CC7" w14:textId="77777777" w:rsidTr="007A6A4A">
        <w:tc>
          <w:tcPr>
            <w:tcW w:w="600" w:type="dxa"/>
            <w:shd w:val="clear" w:color="auto" w:fill="auto"/>
          </w:tcPr>
          <w:p w14:paraId="46273450" w14:textId="77777777" w:rsidR="00C96715" w:rsidRPr="00461928" w:rsidRDefault="00C96715" w:rsidP="007A6A4A">
            <w:pPr>
              <w:pStyle w:val="BMAMainHeading"/>
              <w:rPr>
                <w:rFonts w:asciiTheme="minorHAnsi" w:hAnsiTheme="minorHAnsi" w:cstheme="minorHAnsi"/>
                <w:sz w:val="22"/>
              </w:rPr>
            </w:pPr>
          </w:p>
        </w:tc>
        <w:tc>
          <w:tcPr>
            <w:tcW w:w="1800" w:type="dxa"/>
            <w:shd w:val="clear" w:color="auto" w:fill="auto"/>
          </w:tcPr>
          <w:p w14:paraId="690EB9DA" w14:textId="77777777" w:rsidR="00C96715" w:rsidRPr="00461928" w:rsidRDefault="00C96715" w:rsidP="007A6A4A">
            <w:pPr>
              <w:pStyle w:val="BMAMotion"/>
              <w:rPr>
                <w:rFonts w:asciiTheme="minorHAnsi" w:hAnsiTheme="minorHAnsi" w:cstheme="minorHAnsi"/>
                <w:sz w:val="22"/>
              </w:rPr>
            </w:pPr>
          </w:p>
        </w:tc>
        <w:tc>
          <w:tcPr>
            <w:tcW w:w="6800" w:type="dxa"/>
            <w:shd w:val="clear" w:color="auto" w:fill="auto"/>
          </w:tcPr>
          <w:p w14:paraId="74FCC366" w14:textId="77777777" w:rsidR="00C96715" w:rsidRPr="00461928" w:rsidRDefault="00C96715" w:rsidP="00461928">
            <w:pPr>
              <w:pStyle w:val="BMAMotion"/>
              <w:spacing w:after="0" w:line="240" w:lineRule="auto"/>
              <w:rPr>
                <w:rFonts w:asciiTheme="minorHAnsi" w:hAnsiTheme="minorHAnsi" w:cstheme="minorHAnsi"/>
                <w:sz w:val="22"/>
              </w:rPr>
            </w:pPr>
          </w:p>
        </w:tc>
      </w:tr>
      <w:tr w:rsidR="007A6A4A" w14:paraId="5C4BC6EB" w14:textId="77777777" w:rsidTr="007A6A4A">
        <w:tc>
          <w:tcPr>
            <w:tcW w:w="600" w:type="dxa"/>
            <w:shd w:val="clear" w:color="auto" w:fill="auto"/>
          </w:tcPr>
          <w:p w14:paraId="17B3F75A"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6E24EEFD"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19F16210"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IMMUNISATION</w:t>
            </w:r>
          </w:p>
        </w:tc>
      </w:tr>
      <w:tr w:rsidR="00C96715" w14:paraId="0A2A145F" w14:textId="77777777" w:rsidTr="00C96715">
        <w:tc>
          <w:tcPr>
            <w:tcW w:w="600" w:type="dxa"/>
            <w:shd w:val="clear" w:color="auto" w:fill="auto"/>
          </w:tcPr>
          <w:p w14:paraId="621B0DAB" w14:textId="5E053C94" w:rsidR="00C96715" w:rsidRPr="00461928" w:rsidRDefault="00395018" w:rsidP="00FF0D55">
            <w:pPr>
              <w:pStyle w:val="BMAMainHeading"/>
              <w:rPr>
                <w:rFonts w:asciiTheme="minorHAnsi" w:hAnsiTheme="minorHAnsi" w:cstheme="minorHAnsi"/>
                <w:sz w:val="22"/>
              </w:rPr>
            </w:pPr>
            <w:r>
              <w:rPr>
                <w:rFonts w:asciiTheme="minorHAnsi" w:hAnsiTheme="minorHAnsi" w:cstheme="minorHAnsi"/>
                <w:sz w:val="22"/>
              </w:rPr>
              <w:t>3</w:t>
            </w:r>
            <w:r w:rsidR="00FF0D55">
              <w:rPr>
                <w:rFonts w:asciiTheme="minorHAnsi" w:hAnsiTheme="minorHAnsi" w:cstheme="minorHAnsi"/>
                <w:sz w:val="22"/>
              </w:rPr>
              <w:t>8</w:t>
            </w:r>
          </w:p>
        </w:tc>
        <w:tc>
          <w:tcPr>
            <w:tcW w:w="1800" w:type="dxa"/>
            <w:shd w:val="clear" w:color="auto" w:fill="auto"/>
          </w:tcPr>
          <w:p w14:paraId="42E85354" w14:textId="77777777" w:rsidR="00C96715" w:rsidRPr="00461928" w:rsidRDefault="00C96715" w:rsidP="00C96715">
            <w:pPr>
              <w:pStyle w:val="BMAMainHeading"/>
              <w:rPr>
                <w:rFonts w:asciiTheme="minorHAnsi" w:hAnsiTheme="minorHAnsi" w:cstheme="minorHAnsi"/>
                <w:sz w:val="22"/>
              </w:rPr>
            </w:pPr>
          </w:p>
        </w:tc>
        <w:tc>
          <w:tcPr>
            <w:tcW w:w="6800" w:type="dxa"/>
            <w:shd w:val="clear" w:color="auto" w:fill="auto"/>
          </w:tcPr>
          <w:p w14:paraId="65D1A12B" w14:textId="77777777" w:rsidR="00C96715" w:rsidRPr="00C96715" w:rsidRDefault="00C96715" w:rsidP="00C96715">
            <w:pPr>
              <w:pStyle w:val="BMAMainHeading"/>
              <w:spacing w:after="0" w:line="240" w:lineRule="auto"/>
              <w:rPr>
                <w:rFonts w:asciiTheme="minorHAnsi" w:hAnsiTheme="minorHAnsi" w:cstheme="minorHAnsi"/>
                <w:b w:val="0"/>
                <w:bCs/>
                <w:sz w:val="22"/>
              </w:rPr>
            </w:pPr>
            <w:r w:rsidRPr="00C96715">
              <w:rPr>
                <w:rFonts w:asciiTheme="minorHAnsi" w:hAnsiTheme="minorHAnsi" w:cstheme="minorHAnsi"/>
                <w:b w:val="0"/>
                <w:bCs/>
                <w:sz w:val="22"/>
              </w:rPr>
              <w:t>(138) That this conference</w:t>
            </w:r>
            <w:r>
              <w:rPr>
                <w:rFonts w:asciiTheme="minorHAnsi" w:hAnsiTheme="minorHAnsi" w:cstheme="minorHAnsi"/>
                <w:b w:val="0"/>
                <w:bCs/>
                <w:sz w:val="22"/>
              </w:rPr>
              <w:t xml:space="preserve"> </w:t>
            </w:r>
            <w:r w:rsidRPr="00C96715">
              <w:rPr>
                <w:rFonts w:asciiTheme="minorHAnsi" w:hAnsiTheme="minorHAnsi" w:cstheme="minorHAnsi"/>
                <w:b w:val="0"/>
                <w:bCs/>
                <w:sz w:val="22"/>
              </w:rPr>
              <w:t xml:space="preserve">celebrates the successful collaborative Flu Vaccine delivery program this year and asks that, for the COVID-19 Vaccination programme, the Scottish Government: </w:t>
            </w:r>
          </w:p>
          <w:p w14:paraId="3620DECA" w14:textId="77777777" w:rsidR="00C96715" w:rsidRPr="00C96715" w:rsidRDefault="00C96715" w:rsidP="001F4335">
            <w:pPr>
              <w:pStyle w:val="BMAMainHeading"/>
              <w:spacing w:after="0" w:line="240" w:lineRule="auto"/>
              <w:ind w:left="472" w:hanging="472"/>
              <w:rPr>
                <w:rFonts w:asciiTheme="minorHAnsi" w:hAnsiTheme="minorHAnsi" w:cstheme="minorHAnsi"/>
                <w:b w:val="0"/>
                <w:bCs/>
                <w:sz w:val="22"/>
              </w:rPr>
            </w:pPr>
            <w:r w:rsidRPr="00C96715">
              <w:rPr>
                <w:rFonts w:asciiTheme="minorHAnsi" w:hAnsiTheme="minorHAnsi" w:cstheme="minorHAnsi"/>
                <w:b w:val="0"/>
                <w:bCs/>
                <w:sz w:val="22"/>
              </w:rPr>
              <w:t xml:space="preserve">i. </w:t>
            </w:r>
            <w:r>
              <w:rPr>
                <w:rFonts w:asciiTheme="minorHAnsi" w:hAnsiTheme="minorHAnsi" w:cstheme="minorHAnsi"/>
                <w:b w:val="0"/>
                <w:bCs/>
                <w:sz w:val="22"/>
              </w:rPr>
              <w:tab/>
            </w:r>
            <w:r w:rsidRPr="00C96715">
              <w:rPr>
                <w:rFonts w:asciiTheme="minorHAnsi" w:hAnsiTheme="minorHAnsi" w:cstheme="minorHAnsi"/>
                <w:b w:val="0"/>
                <w:bCs/>
                <w:sz w:val="22"/>
              </w:rPr>
              <w:t xml:space="preserve">actively seeks, in collaboration with NHS Boards to utilise lessons learned from the Flu vaccine campaign especially where this has evidenced good practice </w:t>
            </w:r>
          </w:p>
          <w:p w14:paraId="260FC200" w14:textId="77777777" w:rsidR="00C96715" w:rsidRPr="00C96715" w:rsidRDefault="00C96715" w:rsidP="001F4335">
            <w:pPr>
              <w:pStyle w:val="BMAMainHeading"/>
              <w:spacing w:after="0" w:line="240" w:lineRule="auto"/>
              <w:ind w:left="472" w:hanging="472"/>
              <w:rPr>
                <w:rFonts w:asciiTheme="minorHAnsi" w:hAnsiTheme="minorHAnsi" w:cstheme="minorHAnsi"/>
                <w:b w:val="0"/>
                <w:bCs/>
                <w:sz w:val="22"/>
              </w:rPr>
            </w:pPr>
            <w:r w:rsidRPr="00C96715">
              <w:rPr>
                <w:rFonts w:asciiTheme="minorHAnsi" w:hAnsiTheme="minorHAnsi" w:cstheme="minorHAnsi"/>
                <w:b w:val="0"/>
                <w:bCs/>
                <w:sz w:val="22"/>
              </w:rPr>
              <w:t xml:space="preserve">ii. </w:t>
            </w:r>
            <w:r>
              <w:rPr>
                <w:rFonts w:asciiTheme="minorHAnsi" w:hAnsiTheme="minorHAnsi" w:cstheme="minorHAnsi"/>
                <w:b w:val="0"/>
                <w:bCs/>
                <w:sz w:val="22"/>
              </w:rPr>
              <w:tab/>
            </w:r>
            <w:r w:rsidRPr="00C96715">
              <w:rPr>
                <w:rFonts w:asciiTheme="minorHAnsi" w:hAnsiTheme="minorHAnsi" w:cstheme="minorHAnsi"/>
                <w:b w:val="0"/>
                <w:bCs/>
                <w:sz w:val="22"/>
              </w:rPr>
              <w:t xml:space="preserve">ensures that any further extension to the Flu program cohorts is made in early December or to clearly communicate to the public that no further extension will be made. </w:t>
            </w:r>
          </w:p>
          <w:p w14:paraId="459252F1" w14:textId="77777777" w:rsidR="00C96715" w:rsidRPr="00C96715" w:rsidRDefault="00C96715" w:rsidP="001F4335">
            <w:pPr>
              <w:pStyle w:val="BMAMainHeading"/>
              <w:spacing w:after="0" w:line="240" w:lineRule="auto"/>
              <w:ind w:left="472" w:hanging="472"/>
              <w:rPr>
                <w:rFonts w:asciiTheme="minorHAnsi" w:hAnsiTheme="minorHAnsi" w:cstheme="minorHAnsi"/>
                <w:b w:val="0"/>
                <w:bCs/>
                <w:sz w:val="22"/>
              </w:rPr>
            </w:pPr>
            <w:r w:rsidRPr="00C96715">
              <w:rPr>
                <w:rFonts w:asciiTheme="minorHAnsi" w:hAnsiTheme="minorHAnsi" w:cstheme="minorHAnsi"/>
                <w:b w:val="0"/>
                <w:bCs/>
                <w:sz w:val="22"/>
              </w:rPr>
              <w:t xml:space="preserve">iii. </w:t>
            </w:r>
            <w:r>
              <w:rPr>
                <w:rFonts w:asciiTheme="minorHAnsi" w:hAnsiTheme="minorHAnsi" w:cstheme="minorHAnsi"/>
                <w:b w:val="0"/>
                <w:bCs/>
                <w:sz w:val="22"/>
              </w:rPr>
              <w:tab/>
            </w:r>
            <w:r w:rsidRPr="00C96715">
              <w:rPr>
                <w:rFonts w:asciiTheme="minorHAnsi" w:hAnsiTheme="minorHAnsi" w:cstheme="minorHAnsi"/>
                <w:b w:val="0"/>
                <w:bCs/>
                <w:sz w:val="22"/>
              </w:rPr>
              <w:t xml:space="preserve">ensures that communications are timely, accurate, and support managing public expectation, to reduce the burden on front line services. </w:t>
            </w:r>
          </w:p>
          <w:p w14:paraId="1984B255" w14:textId="77777777" w:rsidR="00C96715" w:rsidRPr="00C96715" w:rsidRDefault="00C96715" w:rsidP="001F4335">
            <w:pPr>
              <w:pStyle w:val="BMAMainHeading"/>
              <w:spacing w:after="0" w:line="240" w:lineRule="auto"/>
              <w:ind w:left="472" w:hanging="472"/>
              <w:rPr>
                <w:rFonts w:asciiTheme="minorHAnsi" w:hAnsiTheme="minorHAnsi" w:cstheme="minorHAnsi"/>
                <w:b w:val="0"/>
                <w:bCs/>
                <w:sz w:val="22"/>
              </w:rPr>
            </w:pPr>
            <w:r w:rsidRPr="00C96715">
              <w:rPr>
                <w:rFonts w:asciiTheme="minorHAnsi" w:hAnsiTheme="minorHAnsi" w:cstheme="minorHAnsi"/>
                <w:b w:val="0"/>
                <w:bCs/>
                <w:sz w:val="22"/>
              </w:rPr>
              <w:t xml:space="preserve">iv. </w:t>
            </w:r>
            <w:r>
              <w:rPr>
                <w:rFonts w:asciiTheme="minorHAnsi" w:hAnsiTheme="minorHAnsi" w:cstheme="minorHAnsi"/>
                <w:b w:val="0"/>
                <w:bCs/>
                <w:sz w:val="22"/>
              </w:rPr>
              <w:tab/>
            </w:r>
            <w:r w:rsidRPr="00C96715">
              <w:rPr>
                <w:rFonts w:asciiTheme="minorHAnsi" w:hAnsiTheme="minorHAnsi" w:cstheme="minorHAnsi"/>
                <w:b w:val="0"/>
                <w:bCs/>
                <w:sz w:val="22"/>
              </w:rPr>
              <w:t xml:space="preserve">ensures clear, consistent and timely information to support teams developing and delivering the programme. </w:t>
            </w:r>
          </w:p>
          <w:p w14:paraId="12BA24FF" w14:textId="77777777" w:rsidR="00C96715" w:rsidRPr="00C96715" w:rsidRDefault="00C96715" w:rsidP="00C96715">
            <w:pPr>
              <w:pStyle w:val="BMAMainHeading"/>
              <w:spacing w:after="0" w:line="240" w:lineRule="auto"/>
              <w:ind w:left="614" w:hanging="614"/>
              <w:rPr>
                <w:rFonts w:asciiTheme="minorHAnsi" w:hAnsiTheme="minorHAnsi" w:cstheme="minorHAnsi"/>
                <w:b w:val="0"/>
                <w:bCs/>
                <w:sz w:val="22"/>
              </w:rPr>
            </w:pPr>
            <w:r w:rsidRPr="00C96715">
              <w:rPr>
                <w:rFonts w:asciiTheme="minorHAnsi" w:hAnsiTheme="minorHAnsi" w:cstheme="minorHAnsi"/>
                <w:b w:val="0"/>
                <w:bCs/>
                <w:sz w:val="22"/>
              </w:rPr>
              <w:lastRenderedPageBreak/>
              <w:t xml:space="preserve">v. </w:t>
            </w:r>
            <w:r>
              <w:rPr>
                <w:rFonts w:asciiTheme="minorHAnsi" w:hAnsiTheme="minorHAnsi" w:cstheme="minorHAnsi"/>
                <w:b w:val="0"/>
                <w:bCs/>
                <w:sz w:val="22"/>
              </w:rPr>
              <w:tab/>
            </w:r>
            <w:r w:rsidRPr="00C96715">
              <w:rPr>
                <w:rFonts w:asciiTheme="minorHAnsi" w:hAnsiTheme="minorHAnsi" w:cstheme="minorHAnsi"/>
                <w:b w:val="0"/>
                <w:bCs/>
                <w:sz w:val="22"/>
              </w:rPr>
              <w:t>ensure</w:t>
            </w:r>
            <w:r>
              <w:rPr>
                <w:rFonts w:asciiTheme="minorHAnsi" w:hAnsiTheme="minorHAnsi" w:cstheme="minorHAnsi"/>
                <w:b w:val="0"/>
                <w:bCs/>
                <w:sz w:val="22"/>
              </w:rPr>
              <w:t>s</w:t>
            </w:r>
            <w:r w:rsidRPr="00C96715">
              <w:rPr>
                <w:rFonts w:asciiTheme="minorHAnsi" w:hAnsiTheme="minorHAnsi" w:cstheme="minorHAnsi"/>
                <w:b w:val="0"/>
                <w:bCs/>
                <w:sz w:val="22"/>
              </w:rPr>
              <w:t xml:space="preserve"> those working in the program have a simple, clear and accessible method of delivering feedback.</w:t>
            </w:r>
          </w:p>
        </w:tc>
      </w:tr>
      <w:tr w:rsidR="007A6A4A" w14:paraId="0C944BF8" w14:textId="77777777" w:rsidTr="007A6A4A">
        <w:tc>
          <w:tcPr>
            <w:tcW w:w="600" w:type="dxa"/>
            <w:shd w:val="clear" w:color="auto" w:fill="auto"/>
          </w:tcPr>
          <w:p w14:paraId="0B5C29CD" w14:textId="09F1F2DA"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lastRenderedPageBreak/>
              <w:t>3</w:t>
            </w:r>
            <w:r w:rsidR="00FF0D55">
              <w:rPr>
                <w:rFonts w:asciiTheme="minorHAnsi" w:hAnsiTheme="minorHAnsi" w:cstheme="minorHAnsi"/>
                <w:sz w:val="22"/>
              </w:rPr>
              <w:t>9</w:t>
            </w:r>
          </w:p>
        </w:tc>
        <w:tc>
          <w:tcPr>
            <w:tcW w:w="1800" w:type="dxa"/>
            <w:shd w:val="clear" w:color="auto" w:fill="auto"/>
          </w:tcPr>
          <w:p w14:paraId="69BC542B"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8F5E663"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(122) That this conference welcomes the transfer of childhood immunisation to immunisation teams but insists teams be required to directly record activity in the GP record or, failing that, ensure that the system they use automatically, and without delay, updates the GP clinical record without the need for manual transcription, both to protect patient safety and avoid potential corruption or loss of data.</w:t>
            </w:r>
          </w:p>
        </w:tc>
      </w:tr>
      <w:tr w:rsidR="007A6A4A" w14:paraId="5FB7A69E" w14:textId="77777777" w:rsidTr="007A6A4A">
        <w:tc>
          <w:tcPr>
            <w:tcW w:w="600" w:type="dxa"/>
            <w:shd w:val="clear" w:color="auto" w:fill="auto"/>
          </w:tcPr>
          <w:p w14:paraId="30332111" w14:textId="21FE5D0E"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40</w:t>
            </w:r>
          </w:p>
        </w:tc>
        <w:tc>
          <w:tcPr>
            <w:tcW w:w="1800" w:type="dxa"/>
            <w:shd w:val="clear" w:color="auto" w:fill="auto"/>
          </w:tcPr>
          <w:p w14:paraId="348856F4"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6D7C96F2"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w:t>
            </w:r>
            <w:r w:rsidR="00C96715">
              <w:rPr>
                <w:rFonts w:asciiTheme="minorHAnsi" w:hAnsiTheme="minorHAnsi" w:cstheme="minorHAnsi"/>
                <w:sz w:val="22"/>
              </w:rPr>
              <w:t>139</w:t>
            </w:r>
            <w:r w:rsidRPr="00461928">
              <w:rPr>
                <w:rFonts w:asciiTheme="minorHAnsi" w:hAnsiTheme="minorHAnsi" w:cstheme="minorHAnsi"/>
                <w:sz w:val="22"/>
              </w:rPr>
              <w:t xml:space="preserve">) That this conference insists, that with the prospect of COVID-19 vaccine programs starting very soon and the high possibility for a need for a certificate for travel and possibly access to restaurants etc, an electronic certificate is generated automatically from the </w:t>
            </w:r>
            <w:proofErr w:type="spellStart"/>
            <w:r w:rsidRPr="00461928">
              <w:rPr>
                <w:rFonts w:asciiTheme="minorHAnsi" w:hAnsiTheme="minorHAnsi" w:cstheme="minorHAnsi"/>
                <w:sz w:val="22"/>
              </w:rPr>
              <w:t>Turas</w:t>
            </w:r>
            <w:proofErr w:type="spellEnd"/>
            <w:r w:rsidRPr="00461928">
              <w:rPr>
                <w:rFonts w:asciiTheme="minorHAnsi" w:hAnsiTheme="minorHAnsi" w:cstheme="minorHAnsi"/>
                <w:sz w:val="22"/>
              </w:rPr>
              <w:t xml:space="preserve"> COVID-19 Vaccine App following vaccination and emailed / texted to the patient. If this is not possible then, as a second option, a centrally developed certificate should be directly accessible to those patients that require it, from NHS Inform or a similar central source and details of this should be communicated to the public.</w:t>
            </w:r>
          </w:p>
        </w:tc>
      </w:tr>
      <w:tr w:rsidR="00AF6459" w14:paraId="43E172E9" w14:textId="77777777" w:rsidTr="00AF6459">
        <w:tc>
          <w:tcPr>
            <w:tcW w:w="600" w:type="dxa"/>
            <w:shd w:val="clear" w:color="auto" w:fill="auto"/>
          </w:tcPr>
          <w:p w14:paraId="3C4CFE81" w14:textId="77777777" w:rsidR="00AF6459" w:rsidRPr="00461928" w:rsidRDefault="00AF6459" w:rsidP="00F87285">
            <w:pPr>
              <w:pStyle w:val="BMAMainHeading"/>
              <w:rPr>
                <w:rFonts w:asciiTheme="minorHAnsi" w:hAnsiTheme="minorHAnsi" w:cstheme="minorHAnsi"/>
                <w:sz w:val="22"/>
              </w:rPr>
            </w:pPr>
          </w:p>
        </w:tc>
        <w:tc>
          <w:tcPr>
            <w:tcW w:w="1800" w:type="dxa"/>
            <w:shd w:val="clear" w:color="auto" w:fill="auto"/>
          </w:tcPr>
          <w:p w14:paraId="70CC6531" w14:textId="77777777" w:rsidR="00AF6459" w:rsidRPr="00461928" w:rsidRDefault="00AF6459" w:rsidP="00AF6459">
            <w:pPr>
              <w:pStyle w:val="BMAMotion"/>
              <w:rPr>
                <w:rFonts w:asciiTheme="minorHAnsi" w:hAnsiTheme="minorHAnsi" w:cstheme="minorHAnsi"/>
                <w:sz w:val="22"/>
              </w:rPr>
            </w:pPr>
          </w:p>
        </w:tc>
        <w:tc>
          <w:tcPr>
            <w:tcW w:w="6800" w:type="dxa"/>
            <w:shd w:val="clear" w:color="auto" w:fill="auto"/>
          </w:tcPr>
          <w:p w14:paraId="6C52E9D5" w14:textId="77777777" w:rsidR="00AF6459" w:rsidRPr="00461928" w:rsidRDefault="00AF6459" w:rsidP="00AF6459">
            <w:pPr>
              <w:pStyle w:val="BMAMotion"/>
              <w:rPr>
                <w:rFonts w:asciiTheme="minorHAnsi" w:hAnsiTheme="minorHAnsi" w:cstheme="minorHAnsi"/>
                <w:sz w:val="22"/>
              </w:rPr>
            </w:pPr>
          </w:p>
        </w:tc>
      </w:tr>
      <w:tr w:rsidR="00AF6459" w14:paraId="70437953" w14:textId="77777777" w:rsidTr="00AF6459">
        <w:tc>
          <w:tcPr>
            <w:tcW w:w="600" w:type="dxa"/>
            <w:shd w:val="clear" w:color="auto" w:fill="auto"/>
          </w:tcPr>
          <w:p w14:paraId="09AAF6DF" w14:textId="77777777" w:rsidR="00AF6459" w:rsidRPr="00461928" w:rsidRDefault="00AF6459" w:rsidP="00F87285">
            <w:pPr>
              <w:pStyle w:val="BMAMainHeading"/>
              <w:rPr>
                <w:rFonts w:asciiTheme="minorHAnsi" w:hAnsiTheme="minorHAnsi" w:cstheme="minorHAnsi"/>
                <w:sz w:val="22"/>
              </w:rPr>
            </w:pPr>
          </w:p>
        </w:tc>
        <w:tc>
          <w:tcPr>
            <w:tcW w:w="1800" w:type="dxa"/>
            <w:shd w:val="clear" w:color="auto" w:fill="auto"/>
          </w:tcPr>
          <w:p w14:paraId="7ECD7D02" w14:textId="77777777" w:rsidR="00AF6459" w:rsidRPr="00461928" w:rsidRDefault="00AF6459" w:rsidP="00AF6459">
            <w:pPr>
              <w:pStyle w:val="BMAMotion"/>
              <w:rPr>
                <w:rFonts w:asciiTheme="minorHAnsi" w:hAnsiTheme="minorHAnsi" w:cstheme="minorHAnsi"/>
                <w:sz w:val="22"/>
              </w:rPr>
            </w:pPr>
          </w:p>
        </w:tc>
        <w:tc>
          <w:tcPr>
            <w:tcW w:w="6800" w:type="dxa"/>
            <w:shd w:val="clear" w:color="auto" w:fill="auto"/>
          </w:tcPr>
          <w:p w14:paraId="2C41B82E" w14:textId="77777777" w:rsidR="00AF6459" w:rsidRPr="00AF6459" w:rsidRDefault="00AF6459" w:rsidP="00AF6459">
            <w:pPr>
              <w:pStyle w:val="BMAMotion"/>
              <w:rPr>
                <w:rFonts w:asciiTheme="minorHAnsi" w:hAnsiTheme="minorHAnsi" w:cstheme="minorHAnsi"/>
                <w:b/>
                <w:bCs/>
                <w:sz w:val="22"/>
              </w:rPr>
            </w:pPr>
            <w:r w:rsidRPr="00AF6459">
              <w:rPr>
                <w:rFonts w:asciiTheme="minorHAnsi" w:hAnsiTheme="minorHAnsi" w:cstheme="minorHAnsi"/>
                <w:b/>
                <w:bCs/>
                <w:sz w:val="22"/>
              </w:rPr>
              <w:t>QUALITY AND CLUSTERS</w:t>
            </w:r>
          </w:p>
        </w:tc>
      </w:tr>
      <w:tr w:rsidR="00AF6459" w14:paraId="74E1768D" w14:textId="77777777" w:rsidTr="00AF6459">
        <w:tc>
          <w:tcPr>
            <w:tcW w:w="600" w:type="dxa"/>
            <w:shd w:val="clear" w:color="auto" w:fill="auto"/>
          </w:tcPr>
          <w:p w14:paraId="67926354" w14:textId="77777777" w:rsidR="00AF6459" w:rsidRPr="00461928" w:rsidRDefault="00AF6459" w:rsidP="00F87285">
            <w:pPr>
              <w:pStyle w:val="BMAMainHeading"/>
              <w:rPr>
                <w:rFonts w:asciiTheme="minorHAnsi" w:hAnsiTheme="minorHAnsi" w:cstheme="minorHAnsi"/>
                <w:sz w:val="22"/>
              </w:rPr>
            </w:pPr>
            <w:r>
              <w:rPr>
                <w:rFonts w:asciiTheme="minorHAnsi" w:hAnsiTheme="minorHAnsi" w:cstheme="minorHAnsi"/>
                <w:sz w:val="22"/>
              </w:rPr>
              <w:t>41</w:t>
            </w:r>
          </w:p>
        </w:tc>
        <w:tc>
          <w:tcPr>
            <w:tcW w:w="1800" w:type="dxa"/>
            <w:shd w:val="clear" w:color="auto" w:fill="auto"/>
          </w:tcPr>
          <w:p w14:paraId="75F98938" w14:textId="77777777" w:rsidR="00AF6459" w:rsidRPr="00461928" w:rsidRDefault="00AF6459" w:rsidP="00F87285">
            <w:pPr>
              <w:pStyle w:val="BMAMotion"/>
              <w:rPr>
                <w:rFonts w:asciiTheme="minorHAnsi" w:hAnsiTheme="minorHAnsi" w:cstheme="minorHAnsi"/>
                <w:sz w:val="22"/>
              </w:rPr>
            </w:pPr>
            <w:r>
              <w:rPr>
                <w:rFonts w:asciiTheme="minorHAnsi" w:hAnsiTheme="minorHAnsi" w:cstheme="minorHAnsi"/>
                <w:sz w:val="22"/>
              </w:rPr>
              <w:t>A</w:t>
            </w:r>
          </w:p>
        </w:tc>
        <w:tc>
          <w:tcPr>
            <w:tcW w:w="6800" w:type="dxa"/>
            <w:shd w:val="clear" w:color="auto" w:fill="auto"/>
          </w:tcPr>
          <w:p w14:paraId="01122548" w14:textId="77777777" w:rsidR="00AF6459" w:rsidRPr="00461928" w:rsidRDefault="00AF6459" w:rsidP="00F87285">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(124) That this conference believes that in order to fully realise the ambitions of the new GP contract in Scotland, further investment is needed in</w:t>
            </w:r>
          </w:p>
          <w:p w14:paraId="302CD90E" w14:textId="77777777" w:rsidR="00AF6459" w:rsidRPr="00461928" w:rsidRDefault="00AF6459" w:rsidP="00AF6459">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Pr>
                <w:rFonts w:asciiTheme="minorHAnsi" w:hAnsiTheme="minorHAnsi" w:cstheme="minorHAnsi"/>
                <w:sz w:val="22"/>
              </w:rPr>
              <w:tab/>
            </w:r>
            <w:r w:rsidRPr="00461928">
              <w:rPr>
                <w:rFonts w:asciiTheme="minorHAnsi" w:hAnsiTheme="minorHAnsi" w:cstheme="minorHAnsi"/>
                <w:sz w:val="22"/>
              </w:rPr>
              <w:t xml:space="preserve">cluster quality lead roles including funding attendance at leadership courses </w:t>
            </w:r>
          </w:p>
          <w:p w14:paraId="438FB3C5" w14:textId="77777777" w:rsidR="00AF6459" w:rsidRPr="00461928" w:rsidRDefault="00AF6459" w:rsidP="00AF6459">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Pr>
                <w:rFonts w:asciiTheme="minorHAnsi" w:hAnsiTheme="minorHAnsi" w:cstheme="minorHAnsi"/>
                <w:sz w:val="22"/>
              </w:rPr>
              <w:tab/>
            </w:r>
            <w:r w:rsidRPr="00461928">
              <w:rPr>
                <w:rFonts w:asciiTheme="minorHAnsi" w:hAnsiTheme="minorHAnsi" w:cstheme="minorHAnsi"/>
                <w:sz w:val="22"/>
              </w:rPr>
              <w:t>more training opportunities for GPs thinking of taking up a practice quality lead post</w:t>
            </w:r>
          </w:p>
          <w:p w14:paraId="7AF06F0E" w14:textId="77777777" w:rsidR="00AF6459" w:rsidRPr="00461928" w:rsidRDefault="00AF6459" w:rsidP="00AF6459">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Pr>
                <w:rFonts w:asciiTheme="minorHAnsi" w:hAnsiTheme="minorHAnsi" w:cstheme="minorHAnsi"/>
                <w:sz w:val="22"/>
              </w:rPr>
              <w:tab/>
            </w:r>
            <w:r w:rsidRPr="00461928">
              <w:rPr>
                <w:rFonts w:asciiTheme="minorHAnsi" w:hAnsiTheme="minorHAnsi" w:cstheme="minorHAnsi"/>
                <w:sz w:val="22"/>
              </w:rPr>
              <w:t>facilitating funded sessional GP representative to sit on cluster and tripartite meetings.</w:t>
            </w:r>
          </w:p>
        </w:tc>
      </w:tr>
      <w:tr w:rsidR="00AF6459" w14:paraId="5D006800" w14:textId="77777777" w:rsidTr="00AF6459">
        <w:tc>
          <w:tcPr>
            <w:tcW w:w="600" w:type="dxa"/>
            <w:shd w:val="clear" w:color="auto" w:fill="auto"/>
          </w:tcPr>
          <w:p w14:paraId="088DF2D7" w14:textId="77777777" w:rsidR="00AF6459" w:rsidRPr="00461928" w:rsidRDefault="00AF6459" w:rsidP="00F87285">
            <w:pPr>
              <w:pStyle w:val="BMAMainHeading"/>
              <w:rPr>
                <w:rFonts w:asciiTheme="minorHAnsi" w:hAnsiTheme="minorHAnsi" w:cstheme="minorHAnsi"/>
                <w:sz w:val="22"/>
              </w:rPr>
            </w:pPr>
            <w:r>
              <w:rPr>
                <w:rFonts w:asciiTheme="minorHAnsi" w:hAnsiTheme="minorHAnsi" w:cstheme="minorHAnsi"/>
                <w:sz w:val="22"/>
              </w:rPr>
              <w:t>42</w:t>
            </w:r>
          </w:p>
        </w:tc>
        <w:tc>
          <w:tcPr>
            <w:tcW w:w="1800" w:type="dxa"/>
            <w:shd w:val="clear" w:color="auto" w:fill="auto"/>
          </w:tcPr>
          <w:p w14:paraId="48A9E012" w14:textId="77777777" w:rsidR="00AF6459" w:rsidRPr="00461928" w:rsidRDefault="00AF6459" w:rsidP="00F87285">
            <w:pPr>
              <w:pStyle w:val="BMAMotion"/>
              <w:rPr>
                <w:rFonts w:asciiTheme="minorHAnsi" w:hAnsiTheme="minorHAnsi" w:cstheme="minorHAnsi"/>
                <w:sz w:val="22"/>
              </w:rPr>
            </w:pPr>
            <w:r>
              <w:rPr>
                <w:rFonts w:asciiTheme="minorHAnsi" w:hAnsiTheme="minorHAnsi" w:cstheme="minorHAnsi"/>
                <w:sz w:val="22"/>
              </w:rPr>
              <w:t>A</w:t>
            </w:r>
          </w:p>
        </w:tc>
        <w:tc>
          <w:tcPr>
            <w:tcW w:w="6800" w:type="dxa"/>
            <w:shd w:val="clear" w:color="auto" w:fill="auto"/>
          </w:tcPr>
          <w:p w14:paraId="3805F4B2" w14:textId="77777777" w:rsidR="00AF6459" w:rsidRPr="00461928" w:rsidRDefault="00AF6459" w:rsidP="00F87285">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(125) That this conference recognises the value of GP clusters and calls on SGPC to:</w:t>
            </w:r>
          </w:p>
          <w:p w14:paraId="5789288E" w14:textId="77777777" w:rsidR="00AF6459" w:rsidRPr="00461928" w:rsidRDefault="00AF6459" w:rsidP="00AF6459">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Pr>
                <w:rFonts w:asciiTheme="minorHAnsi" w:hAnsiTheme="minorHAnsi" w:cstheme="minorHAnsi"/>
                <w:sz w:val="22"/>
              </w:rPr>
              <w:tab/>
            </w:r>
            <w:proofErr w:type="gramStart"/>
            <w:r w:rsidRPr="00461928">
              <w:rPr>
                <w:rFonts w:asciiTheme="minorHAnsi" w:hAnsiTheme="minorHAnsi" w:cstheme="minorHAnsi"/>
                <w:sz w:val="22"/>
              </w:rPr>
              <w:t>negotiate</w:t>
            </w:r>
            <w:proofErr w:type="gramEnd"/>
            <w:r w:rsidRPr="00461928">
              <w:rPr>
                <w:rFonts w:asciiTheme="minorHAnsi" w:hAnsiTheme="minorHAnsi" w:cstheme="minorHAnsi"/>
                <w:sz w:val="22"/>
              </w:rPr>
              <w:t xml:space="preserve"> an uplift to the fund for (PQL) practice quality leads</w:t>
            </w:r>
          </w:p>
          <w:p w14:paraId="43E5ABE6" w14:textId="77777777" w:rsidR="00AF6459" w:rsidRPr="00461928" w:rsidRDefault="00AF6459" w:rsidP="00AF6459">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Pr>
                <w:rFonts w:asciiTheme="minorHAnsi" w:hAnsiTheme="minorHAnsi" w:cstheme="minorHAnsi"/>
                <w:sz w:val="22"/>
              </w:rPr>
              <w:tab/>
            </w:r>
            <w:r w:rsidRPr="00461928">
              <w:rPr>
                <w:rFonts w:asciiTheme="minorHAnsi" w:hAnsiTheme="minorHAnsi" w:cstheme="minorHAnsi"/>
                <w:sz w:val="22"/>
              </w:rPr>
              <w:t>ensure that PQL and (CQLs) cluster quality leads are adequately supported and remunerated in cluster and quality work.</w:t>
            </w:r>
          </w:p>
        </w:tc>
        <w:bookmarkStart w:id="0" w:name="_GoBack"/>
        <w:bookmarkEnd w:id="0"/>
      </w:tr>
      <w:tr w:rsidR="00AF6459" w14:paraId="0BAD5AB4" w14:textId="77777777" w:rsidTr="00AF6459">
        <w:tc>
          <w:tcPr>
            <w:tcW w:w="600" w:type="dxa"/>
            <w:shd w:val="clear" w:color="auto" w:fill="auto"/>
          </w:tcPr>
          <w:p w14:paraId="73A2B2D8" w14:textId="77777777" w:rsidR="00AF6459" w:rsidRPr="00461928" w:rsidRDefault="00AF6459" w:rsidP="00F87285">
            <w:pPr>
              <w:pStyle w:val="BMAMainHeading"/>
              <w:rPr>
                <w:rFonts w:asciiTheme="minorHAnsi" w:hAnsiTheme="minorHAnsi" w:cstheme="minorHAnsi"/>
                <w:sz w:val="22"/>
              </w:rPr>
            </w:pPr>
          </w:p>
        </w:tc>
        <w:tc>
          <w:tcPr>
            <w:tcW w:w="1800" w:type="dxa"/>
            <w:shd w:val="clear" w:color="auto" w:fill="auto"/>
          </w:tcPr>
          <w:p w14:paraId="43B4096C" w14:textId="77777777" w:rsidR="00AF6459" w:rsidRPr="00461928" w:rsidRDefault="00AF6459" w:rsidP="00F87285">
            <w:pPr>
              <w:pStyle w:val="BMAMotion"/>
              <w:rPr>
                <w:rFonts w:asciiTheme="minorHAnsi" w:hAnsiTheme="minorHAnsi" w:cstheme="minorHAnsi"/>
                <w:sz w:val="22"/>
              </w:rPr>
            </w:pPr>
          </w:p>
        </w:tc>
        <w:tc>
          <w:tcPr>
            <w:tcW w:w="6800" w:type="dxa"/>
            <w:shd w:val="clear" w:color="auto" w:fill="auto"/>
          </w:tcPr>
          <w:p w14:paraId="6CDA3EEF" w14:textId="77777777" w:rsidR="00AF6459" w:rsidRPr="00461928" w:rsidRDefault="00AF6459" w:rsidP="00F87285">
            <w:pPr>
              <w:pStyle w:val="BMAMotion"/>
              <w:spacing w:after="0" w:line="240" w:lineRule="auto"/>
              <w:rPr>
                <w:rFonts w:asciiTheme="minorHAnsi" w:hAnsiTheme="minorHAnsi" w:cstheme="minorHAnsi"/>
                <w:sz w:val="22"/>
              </w:rPr>
            </w:pPr>
          </w:p>
        </w:tc>
      </w:tr>
      <w:tr w:rsidR="00AF6459" w14:paraId="3805657F" w14:textId="77777777" w:rsidTr="00AF6459">
        <w:tc>
          <w:tcPr>
            <w:tcW w:w="600" w:type="dxa"/>
            <w:shd w:val="clear" w:color="auto" w:fill="auto"/>
          </w:tcPr>
          <w:p w14:paraId="147D52E1" w14:textId="77777777" w:rsidR="00AF6459" w:rsidRPr="00461928" w:rsidRDefault="00AF6459" w:rsidP="00F87285">
            <w:pPr>
              <w:pStyle w:val="BMAMainHeading"/>
              <w:rPr>
                <w:rFonts w:asciiTheme="minorHAnsi" w:hAnsiTheme="minorHAnsi" w:cstheme="minorHAnsi"/>
                <w:sz w:val="22"/>
              </w:rPr>
            </w:pPr>
          </w:p>
        </w:tc>
        <w:tc>
          <w:tcPr>
            <w:tcW w:w="1800" w:type="dxa"/>
            <w:shd w:val="clear" w:color="auto" w:fill="auto"/>
          </w:tcPr>
          <w:p w14:paraId="26E15104" w14:textId="77777777" w:rsidR="00AF6459" w:rsidRPr="00461928" w:rsidRDefault="00AF6459" w:rsidP="00AF6459">
            <w:pPr>
              <w:pStyle w:val="BMAMotion"/>
              <w:rPr>
                <w:rFonts w:asciiTheme="minorHAnsi" w:hAnsiTheme="minorHAnsi" w:cstheme="minorHAnsi"/>
                <w:sz w:val="22"/>
              </w:rPr>
            </w:pPr>
          </w:p>
        </w:tc>
        <w:tc>
          <w:tcPr>
            <w:tcW w:w="6800" w:type="dxa"/>
            <w:shd w:val="clear" w:color="auto" w:fill="auto"/>
          </w:tcPr>
          <w:p w14:paraId="2CEDC0AD" w14:textId="77777777" w:rsidR="00AF6459" w:rsidRPr="00461928" w:rsidRDefault="00AF6459" w:rsidP="00AF6459">
            <w:pPr>
              <w:pStyle w:val="BMAMotion"/>
              <w:rPr>
                <w:rFonts w:asciiTheme="minorHAnsi" w:hAnsiTheme="minorHAnsi" w:cstheme="minorHAnsi"/>
                <w:sz w:val="22"/>
              </w:rPr>
            </w:pPr>
            <w:r w:rsidRPr="00461928">
              <w:rPr>
                <w:rFonts w:asciiTheme="minorHAnsi" w:hAnsiTheme="minorHAnsi" w:cstheme="minorHAnsi"/>
                <w:sz w:val="22"/>
              </w:rPr>
              <w:t>LMC/GP SUBCOMMITTEE/CONFERENCE</w:t>
            </w:r>
          </w:p>
        </w:tc>
      </w:tr>
      <w:tr w:rsidR="00AF6459" w14:paraId="4BB363EC" w14:textId="77777777" w:rsidTr="00AF6459">
        <w:tc>
          <w:tcPr>
            <w:tcW w:w="600" w:type="dxa"/>
            <w:shd w:val="clear" w:color="auto" w:fill="auto"/>
          </w:tcPr>
          <w:p w14:paraId="421378E7" w14:textId="77777777" w:rsidR="00AF6459" w:rsidRPr="00461928" w:rsidRDefault="00AF6459" w:rsidP="00F87285">
            <w:pPr>
              <w:pStyle w:val="BMAMainHeading"/>
              <w:rPr>
                <w:rFonts w:asciiTheme="minorHAnsi" w:hAnsiTheme="minorHAnsi" w:cstheme="minorHAnsi"/>
                <w:sz w:val="22"/>
              </w:rPr>
            </w:pPr>
            <w:r>
              <w:rPr>
                <w:rFonts w:asciiTheme="minorHAnsi" w:hAnsiTheme="minorHAnsi" w:cstheme="minorHAnsi"/>
                <w:sz w:val="22"/>
              </w:rPr>
              <w:t>43</w:t>
            </w:r>
          </w:p>
        </w:tc>
        <w:tc>
          <w:tcPr>
            <w:tcW w:w="1800" w:type="dxa"/>
            <w:shd w:val="clear" w:color="auto" w:fill="auto"/>
          </w:tcPr>
          <w:p w14:paraId="0011FF80" w14:textId="77777777" w:rsidR="00AF6459" w:rsidRPr="00461928" w:rsidRDefault="00AF6459" w:rsidP="00F87285">
            <w:pPr>
              <w:pStyle w:val="BMAMotion"/>
              <w:rPr>
                <w:rFonts w:asciiTheme="minorHAnsi" w:hAnsiTheme="minorHAnsi" w:cstheme="minorHAnsi"/>
                <w:sz w:val="22"/>
              </w:rPr>
            </w:pPr>
            <w:r>
              <w:rPr>
                <w:rFonts w:asciiTheme="minorHAnsi" w:hAnsiTheme="minorHAnsi" w:cstheme="minorHAnsi"/>
                <w:sz w:val="22"/>
              </w:rPr>
              <w:t>A</w:t>
            </w:r>
          </w:p>
        </w:tc>
        <w:tc>
          <w:tcPr>
            <w:tcW w:w="6800" w:type="dxa"/>
            <w:shd w:val="clear" w:color="auto" w:fill="auto"/>
          </w:tcPr>
          <w:p w14:paraId="4D839336" w14:textId="77777777" w:rsidR="00AF6459" w:rsidRPr="00461928" w:rsidRDefault="00AF6459" w:rsidP="00F87285">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(128) That this conference acknowledges the significant workload and role of GP subcommittee both in contract implementation and NHS recovery and calls on SGPC to negotiate dependable recurring funding to GP subcommittees to enable them to continue to fulfil their important role.</w:t>
            </w:r>
          </w:p>
        </w:tc>
      </w:tr>
      <w:tr w:rsidR="00AF6459" w14:paraId="25D85594" w14:textId="77777777" w:rsidTr="00AF6459">
        <w:tc>
          <w:tcPr>
            <w:tcW w:w="600" w:type="dxa"/>
            <w:shd w:val="clear" w:color="auto" w:fill="auto"/>
          </w:tcPr>
          <w:p w14:paraId="3C0D2C07" w14:textId="77777777" w:rsidR="00AF6459" w:rsidRPr="00461928" w:rsidRDefault="00AF6459" w:rsidP="00F87285">
            <w:pPr>
              <w:pStyle w:val="BMAMainHeading"/>
              <w:rPr>
                <w:rFonts w:asciiTheme="minorHAnsi" w:hAnsiTheme="minorHAnsi" w:cstheme="minorHAnsi"/>
                <w:sz w:val="22"/>
              </w:rPr>
            </w:pPr>
          </w:p>
        </w:tc>
        <w:tc>
          <w:tcPr>
            <w:tcW w:w="1800" w:type="dxa"/>
            <w:shd w:val="clear" w:color="auto" w:fill="auto"/>
          </w:tcPr>
          <w:p w14:paraId="605ED378" w14:textId="77777777" w:rsidR="00AF6459" w:rsidRPr="00461928" w:rsidRDefault="00AF6459" w:rsidP="00F87285">
            <w:pPr>
              <w:pStyle w:val="BMAMotion"/>
              <w:rPr>
                <w:rFonts w:asciiTheme="minorHAnsi" w:hAnsiTheme="minorHAnsi" w:cstheme="minorHAnsi"/>
                <w:sz w:val="22"/>
              </w:rPr>
            </w:pPr>
          </w:p>
        </w:tc>
        <w:tc>
          <w:tcPr>
            <w:tcW w:w="6800" w:type="dxa"/>
            <w:shd w:val="clear" w:color="auto" w:fill="auto"/>
          </w:tcPr>
          <w:p w14:paraId="30E39503" w14:textId="77777777" w:rsidR="00AF6459" w:rsidRPr="00461928" w:rsidRDefault="00AF6459" w:rsidP="00F87285">
            <w:pPr>
              <w:pStyle w:val="BMAMotion"/>
              <w:spacing w:after="0" w:line="240" w:lineRule="auto"/>
              <w:rPr>
                <w:rFonts w:asciiTheme="minorHAnsi" w:hAnsiTheme="minorHAnsi" w:cstheme="minorHAnsi"/>
                <w:sz w:val="22"/>
              </w:rPr>
            </w:pPr>
          </w:p>
        </w:tc>
      </w:tr>
    </w:tbl>
    <w:p w14:paraId="237FDA09" w14:textId="77777777" w:rsidR="00C96715" w:rsidRDefault="00C96715" w:rsidP="00C96715">
      <w:pPr>
        <w:rPr>
          <w:b/>
        </w:rPr>
      </w:pPr>
      <w:r>
        <w:rPr>
          <w:b/>
        </w:rPr>
        <w:br w:type="page"/>
      </w:r>
      <w:r>
        <w:rPr>
          <w:b/>
        </w:rPr>
        <w:lastRenderedPageBreak/>
        <w:t>Appendix II</w:t>
      </w:r>
    </w:p>
    <w:p w14:paraId="7ADC4E8D" w14:textId="77777777" w:rsidR="00C96715" w:rsidRDefault="00C96715" w:rsidP="00C96715"/>
    <w:p w14:paraId="70BE7BC5" w14:textId="77777777" w:rsidR="00C96715" w:rsidRDefault="00C96715" w:rsidP="00C96715"/>
    <w:p w14:paraId="569F1AD8" w14:textId="77777777" w:rsidR="00C96715" w:rsidRDefault="00C96715" w:rsidP="00C96715"/>
    <w:p w14:paraId="30D5A810" w14:textId="77777777" w:rsidR="00C96715" w:rsidRDefault="00C96715" w:rsidP="00C96715"/>
    <w:p w14:paraId="0F9D2E41" w14:textId="77777777" w:rsidR="00C96715" w:rsidRDefault="00C96715" w:rsidP="00C96715">
      <w:pPr>
        <w:jc w:val="center"/>
        <w:rPr>
          <w:b/>
          <w:sz w:val="28"/>
        </w:rPr>
      </w:pPr>
      <w:r>
        <w:rPr>
          <w:b/>
          <w:sz w:val="28"/>
        </w:rPr>
        <w:t>Election Results</w:t>
      </w:r>
    </w:p>
    <w:p w14:paraId="1C042F2F" w14:textId="77777777" w:rsidR="00C96715" w:rsidRDefault="00C96715" w:rsidP="00C96715">
      <w:pPr>
        <w:rPr>
          <w:sz w:val="20"/>
        </w:rPr>
      </w:pPr>
    </w:p>
    <w:p w14:paraId="6792E10F" w14:textId="77777777" w:rsidR="00C96715" w:rsidRDefault="00C96715" w:rsidP="00C96715"/>
    <w:p w14:paraId="08D0E521" w14:textId="77777777" w:rsidR="00C96715" w:rsidRDefault="00C96715" w:rsidP="00C96715"/>
    <w:p w14:paraId="50F2CCF3" w14:textId="77777777" w:rsidR="00C96715" w:rsidRDefault="00C96715" w:rsidP="00C96715"/>
    <w:p w14:paraId="0DAD5555" w14:textId="77777777" w:rsidR="00C96715" w:rsidRDefault="00C96715" w:rsidP="00C96715"/>
    <w:p w14:paraId="4DAF4331" w14:textId="77777777" w:rsidR="00C96715" w:rsidRDefault="00C96715" w:rsidP="00C96715"/>
    <w:p w14:paraId="57B19A2C" w14:textId="77777777" w:rsidR="00C96715" w:rsidRDefault="00C96715" w:rsidP="00C96715"/>
    <w:p w14:paraId="53746EFD" w14:textId="77777777" w:rsidR="00C96715" w:rsidRDefault="00C96715" w:rsidP="00C96715">
      <w:pPr>
        <w:tabs>
          <w:tab w:val="left" w:pos="3240"/>
        </w:tabs>
        <w:rPr>
          <w:szCs w:val="24"/>
        </w:rPr>
      </w:pPr>
      <w:r>
        <w:t xml:space="preserve">CHAIR:   </w:t>
      </w:r>
      <w:r>
        <w:tab/>
        <w:t>Dr Denise McFarlane (Grampian)</w:t>
      </w:r>
    </w:p>
    <w:p w14:paraId="34D2B40E" w14:textId="77777777" w:rsidR="00C96715" w:rsidRDefault="00C96715" w:rsidP="00C96715">
      <w:pPr>
        <w:tabs>
          <w:tab w:val="left" w:pos="3240"/>
        </w:tabs>
        <w:rPr>
          <w:szCs w:val="20"/>
        </w:rPr>
      </w:pPr>
    </w:p>
    <w:p w14:paraId="12525641" w14:textId="77777777" w:rsidR="00C96715" w:rsidRDefault="00C96715" w:rsidP="00C96715">
      <w:pPr>
        <w:tabs>
          <w:tab w:val="left" w:pos="3240"/>
        </w:tabs>
      </w:pPr>
      <w:r>
        <w:t>DEPUTY CHAIR:</w:t>
      </w:r>
      <w:r>
        <w:tab/>
        <w:t>Dr Alastair Taylor (Glasgow)</w:t>
      </w:r>
    </w:p>
    <w:p w14:paraId="7BC3B4EE" w14:textId="77777777" w:rsidR="00C96715" w:rsidRDefault="00C96715" w:rsidP="00C96715">
      <w:pPr>
        <w:tabs>
          <w:tab w:val="left" w:pos="3240"/>
        </w:tabs>
      </w:pPr>
    </w:p>
    <w:p w14:paraId="1E010CF1" w14:textId="77777777" w:rsidR="00C96715" w:rsidRDefault="00C96715" w:rsidP="00C96715">
      <w:pPr>
        <w:tabs>
          <w:tab w:val="left" w:pos="3240"/>
        </w:tabs>
      </w:pPr>
      <w:r>
        <w:t>AGENDA COMMITTEE:</w:t>
      </w:r>
      <w:r>
        <w:tab/>
        <w:t>Dr Chris Black (Ayrshire &amp; Arran)</w:t>
      </w:r>
    </w:p>
    <w:p w14:paraId="295A4468" w14:textId="77777777" w:rsidR="00C96715" w:rsidRDefault="00C96715" w:rsidP="00C96715">
      <w:pPr>
        <w:tabs>
          <w:tab w:val="left" w:pos="3240"/>
        </w:tabs>
      </w:pPr>
      <w:r>
        <w:tab/>
        <w:t>Dr Waseem Khan (Glasgow)</w:t>
      </w:r>
    </w:p>
    <w:p w14:paraId="06FF0EDE" w14:textId="1456216A" w:rsidR="00C96715" w:rsidRDefault="00C96715" w:rsidP="00C96715">
      <w:pPr>
        <w:tabs>
          <w:tab w:val="left" w:pos="3240"/>
        </w:tabs>
      </w:pPr>
      <w:r>
        <w:tab/>
      </w:r>
      <w:r w:rsidR="00D4233A">
        <w:t>Dr Andrew Thomson (Tayside) (co-opted after the conference)</w:t>
      </w:r>
    </w:p>
    <w:p w14:paraId="01EA2043" w14:textId="77777777" w:rsidR="00C96715" w:rsidRDefault="00C96715" w:rsidP="00C96715">
      <w:pPr>
        <w:tabs>
          <w:tab w:val="left" w:pos="3240"/>
        </w:tabs>
      </w:pPr>
      <w:r>
        <w:tab/>
      </w:r>
    </w:p>
    <w:p w14:paraId="0DE45401" w14:textId="77777777" w:rsidR="00C96715" w:rsidRDefault="00C96715">
      <w:r>
        <w:br w:type="page"/>
      </w:r>
    </w:p>
    <w:p w14:paraId="0B775D8C" w14:textId="602DF81B" w:rsidR="00C96715" w:rsidRDefault="00C96715" w:rsidP="00C96715">
      <w:pPr>
        <w:rPr>
          <w:b/>
        </w:rPr>
      </w:pPr>
      <w:r>
        <w:rPr>
          <w:b/>
        </w:rPr>
        <w:lastRenderedPageBreak/>
        <w:t>Appendix I</w:t>
      </w:r>
      <w:r w:rsidR="00D4233A">
        <w:rPr>
          <w:b/>
        </w:rPr>
        <w:t>II</w:t>
      </w:r>
    </w:p>
    <w:p w14:paraId="7D4C6A4B" w14:textId="77777777" w:rsidR="00C96715" w:rsidRDefault="00C96715" w:rsidP="00C96715">
      <w:pPr>
        <w:ind w:left="360"/>
        <w:rPr>
          <w:b/>
          <w:sz w:val="28"/>
          <w:szCs w:val="28"/>
        </w:rPr>
      </w:pPr>
    </w:p>
    <w:p w14:paraId="7796C66A" w14:textId="36449CFB" w:rsidR="00C96715" w:rsidRDefault="00C96715" w:rsidP="00C96715">
      <w:pPr>
        <w:pStyle w:val="Heading7"/>
        <w:jc w:val="center"/>
        <w:rPr>
          <w:rFonts w:asciiTheme="minorHAnsi" w:hAnsiTheme="minorHAnsi"/>
          <w:szCs w:val="28"/>
          <w:u w:val="none"/>
        </w:rPr>
      </w:pPr>
      <w:r>
        <w:rPr>
          <w:rFonts w:asciiTheme="minorHAnsi" w:hAnsiTheme="minorHAnsi"/>
          <w:szCs w:val="28"/>
          <w:u w:val="none"/>
        </w:rPr>
        <w:t xml:space="preserve">Motions </w:t>
      </w:r>
      <w:r w:rsidR="00395018">
        <w:rPr>
          <w:rFonts w:asciiTheme="minorHAnsi" w:hAnsiTheme="minorHAnsi"/>
          <w:szCs w:val="28"/>
          <w:u w:val="none"/>
        </w:rPr>
        <w:t xml:space="preserve">Not </w:t>
      </w:r>
      <w:r>
        <w:rPr>
          <w:rFonts w:asciiTheme="minorHAnsi" w:hAnsiTheme="minorHAnsi"/>
          <w:szCs w:val="28"/>
          <w:u w:val="none"/>
        </w:rPr>
        <w:t>Reached</w:t>
      </w:r>
    </w:p>
    <w:p w14:paraId="6E46C46B" w14:textId="77777777" w:rsidR="00C96715" w:rsidRDefault="00C96715" w:rsidP="00C96715"/>
    <w:tbl>
      <w:tblPr>
        <w:tblW w:w="9200" w:type="dxa"/>
        <w:tblLayout w:type="fixed"/>
        <w:tblCellMar>
          <w:top w:w="100" w:type="dxa"/>
          <w:bottom w:w="100" w:type="dxa"/>
        </w:tblCellMar>
        <w:tblLook w:val="0000" w:firstRow="0" w:lastRow="0" w:firstColumn="0" w:lastColumn="0" w:noHBand="0" w:noVBand="0"/>
      </w:tblPr>
      <w:tblGrid>
        <w:gridCol w:w="600"/>
        <w:gridCol w:w="1800"/>
        <w:gridCol w:w="6800"/>
      </w:tblGrid>
      <w:tr w:rsidR="007A6A4A" w14:paraId="475E4B1D" w14:textId="77777777" w:rsidTr="007A6A4A">
        <w:tc>
          <w:tcPr>
            <w:tcW w:w="600" w:type="dxa"/>
            <w:shd w:val="clear" w:color="auto" w:fill="auto"/>
          </w:tcPr>
          <w:p w14:paraId="5A4C6431"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3FAC9048"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5A27E3E2"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CONTRACTS AND NEGOTIATIONS</w:t>
            </w:r>
          </w:p>
        </w:tc>
      </w:tr>
      <w:tr w:rsidR="007A6A4A" w14:paraId="73F7EB31" w14:textId="77777777" w:rsidTr="007A6A4A">
        <w:tc>
          <w:tcPr>
            <w:tcW w:w="600" w:type="dxa"/>
            <w:shd w:val="clear" w:color="auto" w:fill="auto"/>
          </w:tcPr>
          <w:p w14:paraId="0774749A" w14:textId="392824AF"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4</w:t>
            </w:r>
            <w:r w:rsidR="00FF0D55">
              <w:rPr>
                <w:rFonts w:asciiTheme="minorHAnsi" w:hAnsiTheme="minorHAnsi" w:cstheme="minorHAnsi"/>
                <w:sz w:val="22"/>
              </w:rPr>
              <w:t>4</w:t>
            </w:r>
          </w:p>
        </w:tc>
        <w:tc>
          <w:tcPr>
            <w:tcW w:w="1800" w:type="dxa"/>
            <w:shd w:val="clear" w:color="auto" w:fill="auto"/>
          </w:tcPr>
          <w:p w14:paraId="19A9DBFD"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24693A8D"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(15) That this conference calls upon SGPC to postpone negotiations over Phase 2 of the contract until such time as we have clear sight of the delivery of Phase 1 via the (PCIP) primary care improvement plan trackers.</w:t>
            </w:r>
          </w:p>
        </w:tc>
      </w:tr>
      <w:tr w:rsidR="007A6A4A" w14:paraId="14C43F2E" w14:textId="77777777" w:rsidTr="007A6A4A">
        <w:tc>
          <w:tcPr>
            <w:tcW w:w="600" w:type="dxa"/>
            <w:shd w:val="clear" w:color="auto" w:fill="auto"/>
          </w:tcPr>
          <w:p w14:paraId="0906AAF1" w14:textId="5414150E"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4</w:t>
            </w:r>
            <w:r w:rsidR="00FF0D55">
              <w:rPr>
                <w:rFonts w:asciiTheme="minorHAnsi" w:hAnsiTheme="minorHAnsi" w:cstheme="minorHAnsi"/>
                <w:sz w:val="22"/>
              </w:rPr>
              <w:t>5</w:t>
            </w:r>
          </w:p>
        </w:tc>
        <w:tc>
          <w:tcPr>
            <w:tcW w:w="1800" w:type="dxa"/>
            <w:shd w:val="clear" w:color="auto" w:fill="auto"/>
          </w:tcPr>
          <w:p w14:paraId="5FD8A801"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15B22102"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(16) That this conference wishes to highlight the potential of tripartite working to implement the new Scottish GP contract, and:</w:t>
            </w:r>
          </w:p>
          <w:p w14:paraId="6DA8F9C1"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C96715">
              <w:rPr>
                <w:rFonts w:asciiTheme="minorHAnsi" w:hAnsiTheme="minorHAnsi" w:cstheme="minorHAnsi"/>
                <w:sz w:val="22"/>
              </w:rPr>
              <w:tab/>
            </w:r>
            <w:r w:rsidRPr="00461928">
              <w:rPr>
                <w:rFonts w:asciiTheme="minorHAnsi" w:hAnsiTheme="minorHAnsi" w:cstheme="minorHAnsi"/>
                <w:sz w:val="22"/>
              </w:rPr>
              <w:t>commends the collaborative work of GP subcommittees, health board IJBs/HSCPs, and clusters to deliver the ambitious aims of the GP contract</w:t>
            </w:r>
          </w:p>
          <w:p w14:paraId="06824B84"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C96715">
              <w:rPr>
                <w:rFonts w:asciiTheme="minorHAnsi" w:hAnsiTheme="minorHAnsi" w:cstheme="minorHAnsi"/>
                <w:sz w:val="22"/>
              </w:rPr>
              <w:tab/>
            </w:r>
            <w:r w:rsidRPr="00461928">
              <w:rPr>
                <w:rFonts w:asciiTheme="minorHAnsi" w:hAnsiTheme="minorHAnsi" w:cstheme="minorHAnsi"/>
                <w:sz w:val="22"/>
              </w:rPr>
              <w:t>supports the devolving of decision-making on clinical resource prioritisation across the contract workstreams down to clusters</w:t>
            </w:r>
          </w:p>
          <w:p w14:paraId="4F97B7BB"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C96715">
              <w:rPr>
                <w:rFonts w:asciiTheme="minorHAnsi" w:hAnsiTheme="minorHAnsi" w:cstheme="minorHAnsi"/>
                <w:sz w:val="22"/>
              </w:rPr>
              <w:tab/>
            </w:r>
            <w:r w:rsidRPr="00461928">
              <w:rPr>
                <w:rFonts w:asciiTheme="minorHAnsi" w:hAnsiTheme="minorHAnsi" w:cstheme="minorHAnsi"/>
                <w:sz w:val="22"/>
              </w:rPr>
              <w:t>asks SGPC to support the view that resources for workstream clinical staffing may pass directly to individual practices where there is tripartite cluster, GP subcommittee and IJB/HSCP support</w:t>
            </w:r>
          </w:p>
          <w:p w14:paraId="0A70644B"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C96715">
              <w:rPr>
                <w:rFonts w:asciiTheme="minorHAnsi" w:hAnsiTheme="minorHAnsi" w:cstheme="minorHAnsi"/>
                <w:sz w:val="22"/>
              </w:rPr>
              <w:tab/>
            </w:r>
            <w:r w:rsidRPr="00461928">
              <w:rPr>
                <w:rFonts w:asciiTheme="minorHAnsi" w:hAnsiTheme="minorHAnsi" w:cstheme="minorHAnsi"/>
                <w:sz w:val="22"/>
              </w:rPr>
              <w:t>considers that any Primary Care Improvement Programme monies devolved to practices must be used for clinical staffing, or for actions which support direct healthcare.</w:t>
            </w:r>
          </w:p>
        </w:tc>
      </w:tr>
      <w:tr w:rsidR="007A6A4A" w14:paraId="498241B2" w14:textId="77777777" w:rsidTr="007A6A4A">
        <w:tc>
          <w:tcPr>
            <w:tcW w:w="600" w:type="dxa"/>
            <w:shd w:val="clear" w:color="auto" w:fill="auto"/>
          </w:tcPr>
          <w:p w14:paraId="47B88873" w14:textId="2178AA55"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4</w:t>
            </w:r>
            <w:r w:rsidR="00FF0D55">
              <w:rPr>
                <w:rFonts w:asciiTheme="minorHAnsi" w:hAnsiTheme="minorHAnsi" w:cstheme="minorHAnsi"/>
                <w:sz w:val="22"/>
              </w:rPr>
              <w:t>6</w:t>
            </w:r>
          </w:p>
        </w:tc>
        <w:tc>
          <w:tcPr>
            <w:tcW w:w="1800" w:type="dxa"/>
            <w:shd w:val="clear" w:color="auto" w:fill="auto"/>
          </w:tcPr>
          <w:p w14:paraId="0D577B39"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01EEC35"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(17) That this conference commends Scotland's GPs for continuing to direct efforts towards primary care modernisation, despite the COVID-19 pandemic and:</w:t>
            </w:r>
          </w:p>
          <w:p w14:paraId="6D58976D"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C96715">
              <w:rPr>
                <w:rFonts w:asciiTheme="minorHAnsi" w:hAnsiTheme="minorHAnsi" w:cstheme="minorHAnsi"/>
                <w:sz w:val="22"/>
              </w:rPr>
              <w:tab/>
            </w:r>
            <w:r w:rsidRPr="00461928">
              <w:rPr>
                <w:rFonts w:asciiTheme="minorHAnsi" w:hAnsiTheme="minorHAnsi" w:cstheme="minorHAnsi"/>
                <w:sz w:val="22"/>
              </w:rPr>
              <w:t>insists that health board IJBs and HSCPs must use all GP contract monies for their intended use, and not for efficiency savings</w:t>
            </w:r>
          </w:p>
          <w:p w14:paraId="7AB61945"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C96715">
              <w:rPr>
                <w:rFonts w:asciiTheme="minorHAnsi" w:hAnsiTheme="minorHAnsi" w:cstheme="minorHAnsi"/>
                <w:sz w:val="22"/>
              </w:rPr>
              <w:tab/>
            </w:r>
            <w:r w:rsidRPr="00461928">
              <w:rPr>
                <w:rFonts w:asciiTheme="minorHAnsi" w:hAnsiTheme="minorHAnsi" w:cstheme="minorHAnsi"/>
                <w:sz w:val="22"/>
              </w:rPr>
              <w:t>is appalled to hear that, this year, the government has reduced GP contract resources to boards</w:t>
            </w:r>
          </w:p>
          <w:p w14:paraId="36F462D4"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C96715">
              <w:rPr>
                <w:rFonts w:asciiTheme="minorHAnsi" w:hAnsiTheme="minorHAnsi" w:cstheme="minorHAnsi"/>
                <w:sz w:val="22"/>
              </w:rPr>
              <w:tab/>
            </w:r>
            <w:r w:rsidRPr="00461928">
              <w:rPr>
                <w:rFonts w:asciiTheme="minorHAnsi" w:hAnsiTheme="minorHAnsi" w:cstheme="minorHAnsi"/>
                <w:sz w:val="22"/>
              </w:rPr>
              <w:t>brings to the profession's attention that unspent GP contract monies in some boards could go to the bottom line</w:t>
            </w:r>
          </w:p>
          <w:p w14:paraId="5880351B"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iv. </w:t>
            </w:r>
            <w:r w:rsidR="00C96715">
              <w:rPr>
                <w:rFonts w:asciiTheme="minorHAnsi" w:hAnsiTheme="minorHAnsi" w:cstheme="minorHAnsi"/>
                <w:sz w:val="22"/>
              </w:rPr>
              <w:tab/>
            </w:r>
            <w:r w:rsidRPr="00461928">
              <w:rPr>
                <w:rFonts w:asciiTheme="minorHAnsi" w:hAnsiTheme="minorHAnsi" w:cstheme="minorHAnsi"/>
                <w:sz w:val="22"/>
              </w:rPr>
              <w:t>demands that SGPC works urgently with the Scottish Government to ensure that New GP contract monies are ring-fenced and are exclusively used to deliver the contract workstreams.</w:t>
            </w:r>
          </w:p>
        </w:tc>
      </w:tr>
      <w:tr w:rsidR="007A6A4A" w14:paraId="4DA56C44" w14:textId="77777777" w:rsidTr="007A6A4A">
        <w:tc>
          <w:tcPr>
            <w:tcW w:w="600" w:type="dxa"/>
            <w:shd w:val="clear" w:color="auto" w:fill="auto"/>
          </w:tcPr>
          <w:p w14:paraId="251F314B" w14:textId="2D2B361A"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4</w:t>
            </w:r>
            <w:r w:rsidR="00FF0D55">
              <w:rPr>
                <w:rFonts w:asciiTheme="minorHAnsi" w:hAnsiTheme="minorHAnsi" w:cstheme="minorHAnsi"/>
                <w:sz w:val="22"/>
              </w:rPr>
              <w:t>7</w:t>
            </w:r>
          </w:p>
        </w:tc>
        <w:tc>
          <w:tcPr>
            <w:tcW w:w="1800" w:type="dxa"/>
            <w:shd w:val="clear" w:color="auto" w:fill="auto"/>
          </w:tcPr>
          <w:p w14:paraId="38B2C5BD"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3D58C60B"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(18) That this conference welcomes the collaborative tripartite approach of the new Scottish GP contract, and</w:t>
            </w:r>
          </w:p>
          <w:p w14:paraId="11B25A6F"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C96715">
              <w:rPr>
                <w:rFonts w:asciiTheme="minorHAnsi" w:hAnsiTheme="minorHAnsi" w:cstheme="minorHAnsi"/>
                <w:sz w:val="22"/>
              </w:rPr>
              <w:tab/>
            </w:r>
            <w:r w:rsidRPr="00461928">
              <w:rPr>
                <w:rFonts w:asciiTheme="minorHAnsi" w:hAnsiTheme="minorHAnsi" w:cstheme="minorHAnsi"/>
                <w:sz w:val="22"/>
              </w:rPr>
              <w:t>commends the pooling of GP contract workstream resources to enable GP practices to deliver services tailored to their patients' needs</w:t>
            </w:r>
          </w:p>
          <w:p w14:paraId="0243FDEA"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C96715">
              <w:rPr>
                <w:rFonts w:asciiTheme="minorHAnsi" w:hAnsiTheme="minorHAnsi" w:cstheme="minorHAnsi"/>
                <w:sz w:val="22"/>
              </w:rPr>
              <w:tab/>
            </w:r>
            <w:r w:rsidRPr="00461928">
              <w:rPr>
                <w:rFonts w:asciiTheme="minorHAnsi" w:hAnsiTheme="minorHAnsi" w:cstheme="minorHAnsi"/>
                <w:sz w:val="22"/>
              </w:rPr>
              <w:t>supports examples of the combining of resources for the urgent care, CTAC and VTP</w:t>
            </w:r>
          </w:p>
          <w:p w14:paraId="0570A638"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C96715">
              <w:rPr>
                <w:rFonts w:asciiTheme="minorHAnsi" w:hAnsiTheme="minorHAnsi" w:cstheme="minorHAnsi"/>
                <w:sz w:val="22"/>
              </w:rPr>
              <w:tab/>
            </w:r>
            <w:r w:rsidRPr="00461928">
              <w:rPr>
                <w:rFonts w:asciiTheme="minorHAnsi" w:hAnsiTheme="minorHAnsi" w:cstheme="minorHAnsi"/>
                <w:sz w:val="22"/>
              </w:rPr>
              <w:t>demands that a flexible approach be taken by tripartite groups within Scotland's health boards, to speed up the implementation of the contract so that GPs and patients realise the intended benefits of the contract without further delay.</w:t>
            </w:r>
          </w:p>
        </w:tc>
      </w:tr>
      <w:tr w:rsidR="007A6A4A" w14:paraId="7072D1D3" w14:textId="77777777" w:rsidTr="007A6A4A">
        <w:tc>
          <w:tcPr>
            <w:tcW w:w="600" w:type="dxa"/>
            <w:shd w:val="clear" w:color="auto" w:fill="auto"/>
          </w:tcPr>
          <w:p w14:paraId="302977A9"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41E04A30"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548AEB54"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PUBLIC MESSAGING</w:t>
            </w:r>
          </w:p>
        </w:tc>
      </w:tr>
      <w:tr w:rsidR="007A6A4A" w14:paraId="096241EF" w14:textId="77777777" w:rsidTr="007A6A4A">
        <w:tc>
          <w:tcPr>
            <w:tcW w:w="600" w:type="dxa"/>
            <w:shd w:val="clear" w:color="auto" w:fill="auto"/>
          </w:tcPr>
          <w:p w14:paraId="7FE88376" w14:textId="6DC75843"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4</w:t>
            </w:r>
            <w:r w:rsidR="00FF0D55">
              <w:rPr>
                <w:rFonts w:asciiTheme="minorHAnsi" w:hAnsiTheme="minorHAnsi" w:cstheme="minorHAnsi"/>
                <w:sz w:val="22"/>
              </w:rPr>
              <w:t>8</w:t>
            </w:r>
          </w:p>
        </w:tc>
        <w:tc>
          <w:tcPr>
            <w:tcW w:w="1800" w:type="dxa"/>
            <w:shd w:val="clear" w:color="auto" w:fill="auto"/>
          </w:tcPr>
          <w:p w14:paraId="160830CB"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53449703"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(26) That this conference calls on the Scottish Government to give clear public messaging on how low the direct risk of coronavirus is to children and emphasise that the balance of risk with regard to children's physical health, mental health, development and wellbeing clearly favours their full inclusion in education, sport and other extracurricular activities.</w:t>
            </w:r>
          </w:p>
        </w:tc>
      </w:tr>
      <w:tr w:rsidR="00C96715" w14:paraId="084B970C" w14:textId="77777777" w:rsidTr="007A6A4A">
        <w:tc>
          <w:tcPr>
            <w:tcW w:w="600" w:type="dxa"/>
            <w:shd w:val="clear" w:color="auto" w:fill="auto"/>
          </w:tcPr>
          <w:p w14:paraId="19881A42" w14:textId="77777777" w:rsidR="00C96715" w:rsidRPr="00461928" w:rsidRDefault="00C96715" w:rsidP="007A6A4A">
            <w:pPr>
              <w:pStyle w:val="BMAMainHeading"/>
              <w:rPr>
                <w:rFonts w:asciiTheme="minorHAnsi" w:hAnsiTheme="minorHAnsi" w:cstheme="minorHAnsi"/>
                <w:sz w:val="22"/>
              </w:rPr>
            </w:pPr>
          </w:p>
        </w:tc>
        <w:tc>
          <w:tcPr>
            <w:tcW w:w="1800" w:type="dxa"/>
            <w:shd w:val="clear" w:color="auto" w:fill="auto"/>
          </w:tcPr>
          <w:p w14:paraId="156424CE" w14:textId="77777777" w:rsidR="00C96715" w:rsidRPr="00461928" w:rsidRDefault="00C96715" w:rsidP="007A6A4A">
            <w:pPr>
              <w:pStyle w:val="BMAMotion"/>
              <w:rPr>
                <w:rFonts w:asciiTheme="minorHAnsi" w:hAnsiTheme="minorHAnsi" w:cstheme="minorHAnsi"/>
                <w:sz w:val="22"/>
              </w:rPr>
            </w:pPr>
          </w:p>
        </w:tc>
        <w:tc>
          <w:tcPr>
            <w:tcW w:w="6800" w:type="dxa"/>
            <w:shd w:val="clear" w:color="auto" w:fill="auto"/>
          </w:tcPr>
          <w:p w14:paraId="3DE4A99C" w14:textId="77777777" w:rsidR="00C96715" w:rsidRPr="00461928" w:rsidRDefault="00C96715" w:rsidP="00461928">
            <w:pPr>
              <w:pStyle w:val="BMAMotion"/>
              <w:spacing w:after="0" w:line="240" w:lineRule="auto"/>
              <w:rPr>
                <w:rFonts w:asciiTheme="minorHAnsi" w:hAnsiTheme="minorHAnsi" w:cstheme="minorHAnsi"/>
                <w:sz w:val="22"/>
              </w:rPr>
            </w:pPr>
          </w:p>
        </w:tc>
      </w:tr>
      <w:tr w:rsidR="007A6A4A" w14:paraId="60202CF3" w14:textId="77777777" w:rsidTr="007A6A4A">
        <w:tc>
          <w:tcPr>
            <w:tcW w:w="600" w:type="dxa"/>
            <w:shd w:val="clear" w:color="auto" w:fill="auto"/>
          </w:tcPr>
          <w:p w14:paraId="56EE64E0"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12A0C416"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3C8F4A3F"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WORKLOAD</w:t>
            </w:r>
          </w:p>
        </w:tc>
      </w:tr>
      <w:tr w:rsidR="007A6A4A" w14:paraId="04BA2EA9" w14:textId="77777777" w:rsidTr="007A6A4A">
        <w:tc>
          <w:tcPr>
            <w:tcW w:w="600" w:type="dxa"/>
            <w:shd w:val="clear" w:color="auto" w:fill="auto"/>
          </w:tcPr>
          <w:p w14:paraId="4D694CDB" w14:textId="1391F3DC"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4</w:t>
            </w:r>
            <w:r w:rsidR="00FF0D55">
              <w:rPr>
                <w:rFonts w:asciiTheme="minorHAnsi" w:hAnsiTheme="minorHAnsi" w:cstheme="minorHAnsi"/>
                <w:sz w:val="22"/>
              </w:rPr>
              <w:t>9</w:t>
            </w:r>
          </w:p>
        </w:tc>
        <w:tc>
          <w:tcPr>
            <w:tcW w:w="1800" w:type="dxa"/>
            <w:shd w:val="clear" w:color="auto" w:fill="auto"/>
          </w:tcPr>
          <w:p w14:paraId="5BB63A95"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8F25BD7"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(31) That this conference is concerned about the unforeseen workload issues that the adoption of total telephone triage is leading to, now that the public believe it is business as usual for GPs.</w:t>
            </w:r>
          </w:p>
        </w:tc>
      </w:tr>
      <w:tr w:rsidR="007A6A4A" w14:paraId="6A62E6F0" w14:textId="77777777" w:rsidTr="007A6A4A">
        <w:tc>
          <w:tcPr>
            <w:tcW w:w="600" w:type="dxa"/>
            <w:shd w:val="clear" w:color="auto" w:fill="auto"/>
          </w:tcPr>
          <w:p w14:paraId="759CBE11" w14:textId="6144F997"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50</w:t>
            </w:r>
          </w:p>
        </w:tc>
        <w:tc>
          <w:tcPr>
            <w:tcW w:w="1800" w:type="dxa"/>
            <w:shd w:val="clear" w:color="auto" w:fill="auto"/>
          </w:tcPr>
          <w:p w14:paraId="1934869E"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0F1D195E"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(32) That this conference asks the Scottish Government to be realistic about the impact of the pandemic on workload in general practice, in determining the balance between “seeing those who are ill and believe themselves to be ill”, looking after the terminally ill and clinician-intensive screening programmes such as cervical cytology.</w:t>
            </w:r>
          </w:p>
        </w:tc>
      </w:tr>
      <w:tr w:rsidR="00C96715" w14:paraId="465BD148" w14:textId="77777777" w:rsidTr="007A6A4A">
        <w:tc>
          <w:tcPr>
            <w:tcW w:w="600" w:type="dxa"/>
            <w:shd w:val="clear" w:color="auto" w:fill="auto"/>
          </w:tcPr>
          <w:p w14:paraId="6F428370" w14:textId="77777777" w:rsidR="00C96715" w:rsidRPr="00461928" w:rsidRDefault="00C96715" w:rsidP="007A6A4A">
            <w:pPr>
              <w:pStyle w:val="BMAMainHeading"/>
              <w:rPr>
                <w:rFonts w:asciiTheme="minorHAnsi" w:hAnsiTheme="minorHAnsi" w:cstheme="minorHAnsi"/>
                <w:sz w:val="22"/>
              </w:rPr>
            </w:pPr>
          </w:p>
        </w:tc>
        <w:tc>
          <w:tcPr>
            <w:tcW w:w="1800" w:type="dxa"/>
            <w:shd w:val="clear" w:color="auto" w:fill="auto"/>
          </w:tcPr>
          <w:p w14:paraId="65B9625C" w14:textId="77777777" w:rsidR="00C96715" w:rsidRPr="00461928" w:rsidRDefault="00C96715" w:rsidP="007A6A4A">
            <w:pPr>
              <w:pStyle w:val="BMAMainHeading"/>
              <w:rPr>
                <w:rFonts w:asciiTheme="minorHAnsi" w:hAnsiTheme="minorHAnsi" w:cstheme="minorHAnsi"/>
                <w:sz w:val="22"/>
              </w:rPr>
            </w:pPr>
          </w:p>
        </w:tc>
        <w:tc>
          <w:tcPr>
            <w:tcW w:w="6800" w:type="dxa"/>
            <w:shd w:val="clear" w:color="auto" w:fill="auto"/>
          </w:tcPr>
          <w:p w14:paraId="13FF5B3C" w14:textId="77777777" w:rsidR="00C96715" w:rsidRPr="00461928" w:rsidRDefault="00C96715" w:rsidP="00461928">
            <w:pPr>
              <w:pStyle w:val="BMAMainHeading"/>
              <w:spacing w:after="0" w:line="240" w:lineRule="auto"/>
              <w:rPr>
                <w:rFonts w:asciiTheme="minorHAnsi" w:hAnsiTheme="minorHAnsi" w:cstheme="minorHAnsi"/>
                <w:sz w:val="22"/>
              </w:rPr>
            </w:pPr>
          </w:p>
        </w:tc>
      </w:tr>
      <w:tr w:rsidR="007A6A4A" w14:paraId="17F76AB0" w14:textId="77777777" w:rsidTr="007A6A4A">
        <w:tc>
          <w:tcPr>
            <w:tcW w:w="600" w:type="dxa"/>
            <w:shd w:val="clear" w:color="auto" w:fill="auto"/>
          </w:tcPr>
          <w:p w14:paraId="4B7891BF"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6B7C1703"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128BCB00"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WORKFORCE/WELLBEING</w:t>
            </w:r>
          </w:p>
        </w:tc>
      </w:tr>
      <w:tr w:rsidR="007A6A4A" w14:paraId="0B505BED" w14:textId="77777777" w:rsidTr="007A6A4A">
        <w:tc>
          <w:tcPr>
            <w:tcW w:w="600" w:type="dxa"/>
            <w:shd w:val="clear" w:color="auto" w:fill="auto"/>
          </w:tcPr>
          <w:p w14:paraId="09C49172" w14:textId="2E27F850"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5</w:t>
            </w:r>
            <w:r w:rsidR="00FF0D55">
              <w:rPr>
                <w:rFonts w:asciiTheme="minorHAnsi" w:hAnsiTheme="minorHAnsi" w:cstheme="minorHAnsi"/>
                <w:sz w:val="22"/>
              </w:rPr>
              <w:t>1</w:t>
            </w:r>
          </w:p>
        </w:tc>
        <w:tc>
          <w:tcPr>
            <w:tcW w:w="1800" w:type="dxa"/>
            <w:shd w:val="clear" w:color="auto" w:fill="auto"/>
          </w:tcPr>
          <w:p w14:paraId="550C7C08"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5AFF32E5"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(40) That this conference believes that GP practices should be allowed the normal public holidays over the festive period and resists attempts to reduce the number of public holidays for practices.</w:t>
            </w:r>
          </w:p>
        </w:tc>
      </w:tr>
      <w:tr w:rsidR="007A6A4A" w14:paraId="5461C42E" w14:textId="77777777" w:rsidTr="007A6A4A">
        <w:tc>
          <w:tcPr>
            <w:tcW w:w="600" w:type="dxa"/>
            <w:shd w:val="clear" w:color="auto" w:fill="auto"/>
          </w:tcPr>
          <w:p w14:paraId="24E359AF" w14:textId="4E6DE276"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5</w:t>
            </w:r>
            <w:r w:rsidR="00FF0D55">
              <w:rPr>
                <w:rFonts w:asciiTheme="minorHAnsi" w:hAnsiTheme="minorHAnsi" w:cstheme="minorHAnsi"/>
                <w:sz w:val="22"/>
              </w:rPr>
              <w:t>2</w:t>
            </w:r>
          </w:p>
        </w:tc>
        <w:tc>
          <w:tcPr>
            <w:tcW w:w="1800" w:type="dxa"/>
            <w:shd w:val="clear" w:color="auto" w:fill="auto"/>
          </w:tcPr>
          <w:p w14:paraId="40F44619"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631F768"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(41) That this conference:</w:t>
            </w:r>
          </w:p>
          <w:p w14:paraId="75ED582C"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C96715">
              <w:rPr>
                <w:rFonts w:asciiTheme="minorHAnsi" w:hAnsiTheme="minorHAnsi" w:cstheme="minorHAnsi"/>
                <w:sz w:val="22"/>
              </w:rPr>
              <w:tab/>
            </w:r>
            <w:r w:rsidRPr="00461928">
              <w:rPr>
                <w:rFonts w:asciiTheme="minorHAnsi" w:hAnsiTheme="minorHAnsi" w:cstheme="minorHAnsi"/>
                <w:sz w:val="22"/>
              </w:rPr>
              <w:t xml:space="preserve">believes there is a significant need for improved support for primary care staff wellbeing </w:t>
            </w:r>
          </w:p>
          <w:p w14:paraId="2D5C98E1"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C96715">
              <w:rPr>
                <w:rFonts w:asciiTheme="minorHAnsi" w:hAnsiTheme="minorHAnsi" w:cstheme="minorHAnsi"/>
                <w:sz w:val="22"/>
              </w:rPr>
              <w:tab/>
            </w:r>
            <w:r w:rsidRPr="00461928">
              <w:rPr>
                <w:rFonts w:asciiTheme="minorHAnsi" w:hAnsiTheme="minorHAnsi" w:cstheme="minorHAnsi"/>
                <w:sz w:val="22"/>
              </w:rPr>
              <w:t>calls on the Scottish Government to recognise this and invest in wellbeing initiatives like improving digital support packages or access to wellbeing related therapies.</w:t>
            </w:r>
          </w:p>
        </w:tc>
      </w:tr>
      <w:tr w:rsidR="007A6A4A" w14:paraId="5B87D9F5" w14:textId="77777777" w:rsidTr="007A6A4A">
        <w:tc>
          <w:tcPr>
            <w:tcW w:w="600" w:type="dxa"/>
            <w:shd w:val="clear" w:color="auto" w:fill="auto"/>
          </w:tcPr>
          <w:p w14:paraId="45B00DC0" w14:textId="6895BB0E"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5</w:t>
            </w:r>
            <w:r w:rsidR="00FF0D55">
              <w:rPr>
                <w:rFonts w:asciiTheme="minorHAnsi" w:hAnsiTheme="minorHAnsi" w:cstheme="minorHAnsi"/>
                <w:sz w:val="22"/>
              </w:rPr>
              <w:t>3</w:t>
            </w:r>
          </w:p>
        </w:tc>
        <w:tc>
          <w:tcPr>
            <w:tcW w:w="1800" w:type="dxa"/>
            <w:shd w:val="clear" w:color="auto" w:fill="auto"/>
          </w:tcPr>
          <w:p w14:paraId="0E0C4DF4"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09173CE5"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(42) That this conference calls on BMA and Scottish Government to ensure that GPs affected by long COVID-19 are treated the same as consultant and nursing colleagues in terms of sick leave.</w:t>
            </w:r>
          </w:p>
        </w:tc>
      </w:tr>
      <w:tr w:rsidR="007A6A4A" w14:paraId="23F796E6" w14:textId="77777777" w:rsidTr="007A6A4A">
        <w:tc>
          <w:tcPr>
            <w:tcW w:w="600" w:type="dxa"/>
            <w:shd w:val="clear" w:color="auto" w:fill="auto"/>
          </w:tcPr>
          <w:p w14:paraId="05C171C3" w14:textId="53360165"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5</w:t>
            </w:r>
            <w:r w:rsidR="00FF0D55">
              <w:rPr>
                <w:rFonts w:asciiTheme="minorHAnsi" w:hAnsiTheme="minorHAnsi" w:cstheme="minorHAnsi"/>
                <w:sz w:val="22"/>
              </w:rPr>
              <w:t>4</w:t>
            </w:r>
          </w:p>
        </w:tc>
        <w:tc>
          <w:tcPr>
            <w:tcW w:w="1800" w:type="dxa"/>
            <w:shd w:val="clear" w:color="auto" w:fill="auto"/>
          </w:tcPr>
          <w:p w14:paraId="6935EC93"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54C1C015"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(43) That this conference welcomes the NHS Highland healing process and</w:t>
            </w:r>
          </w:p>
          <w:p w14:paraId="27F2C90F"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C96715">
              <w:rPr>
                <w:rFonts w:asciiTheme="minorHAnsi" w:hAnsiTheme="minorHAnsi" w:cstheme="minorHAnsi"/>
                <w:sz w:val="22"/>
              </w:rPr>
              <w:tab/>
            </w:r>
            <w:r w:rsidRPr="00461928">
              <w:rPr>
                <w:rFonts w:asciiTheme="minorHAnsi" w:hAnsiTheme="minorHAnsi" w:cstheme="minorHAnsi"/>
                <w:sz w:val="22"/>
              </w:rPr>
              <w:t>offers its sincere thanks to the Cabinet Secretary for Health and Sport for the personal interest she took in supporting the victims of bullying</w:t>
            </w:r>
          </w:p>
          <w:p w14:paraId="28181FB7"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C96715">
              <w:rPr>
                <w:rFonts w:asciiTheme="minorHAnsi" w:hAnsiTheme="minorHAnsi" w:cstheme="minorHAnsi"/>
                <w:sz w:val="22"/>
              </w:rPr>
              <w:tab/>
            </w:r>
            <w:r w:rsidRPr="00461928">
              <w:rPr>
                <w:rFonts w:asciiTheme="minorHAnsi" w:hAnsiTheme="minorHAnsi" w:cstheme="minorHAnsi"/>
                <w:sz w:val="22"/>
              </w:rPr>
              <w:t>is pleased that affected GPs and other NHS workers now have a route to a personalised apology, psychological therapy and an independent review panel</w:t>
            </w:r>
          </w:p>
          <w:p w14:paraId="40856C19" w14:textId="22091756"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C96715">
              <w:rPr>
                <w:rFonts w:asciiTheme="minorHAnsi" w:hAnsiTheme="minorHAnsi" w:cstheme="minorHAnsi"/>
                <w:sz w:val="22"/>
              </w:rPr>
              <w:tab/>
            </w:r>
            <w:r w:rsidRPr="00461928">
              <w:rPr>
                <w:rFonts w:asciiTheme="minorHAnsi" w:hAnsiTheme="minorHAnsi" w:cstheme="minorHAnsi"/>
                <w:sz w:val="22"/>
              </w:rPr>
              <w:t xml:space="preserve">is deeply concerned that NHS Highland’s 2020 survey of staff in Argyll &amp; Bute, recommended by </w:t>
            </w:r>
            <w:hyperlink r:id="rId6" w:history="1">
              <w:r w:rsidRPr="005F6F6E">
                <w:rPr>
                  <w:rStyle w:val="Hyperlink"/>
                  <w:rFonts w:asciiTheme="minorHAnsi" w:hAnsiTheme="minorHAnsi" w:cstheme="minorHAnsi"/>
                  <w:sz w:val="22"/>
                </w:rPr>
                <w:t>John Sturrock QC</w:t>
              </w:r>
            </w:hyperlink>
            <w:r w:rsidRPr="00461928">
              <w:rPr>
                <w:rFonts w:asciiTheme="minorHAnsi" w:hAnsiTheme="minorHAnsi" w:cstheme="minorHAnsi"/>
                <w:sz w:val="22"/>
              </w:rPr>
              <w:t>, has identified further bullying</w:t>
            </w:r>
          </w:p>
          <w:p w14:paraId="5990D2E6" w14:textId="77777777" w:rsidR="007A6A4A" w:rsidRPr="00461928" w:rsidRDefault="007A6A4A" w:rsidP="00C96715">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lastRenderedPageBreak/>
              <w:t xml:space="preserve">iv. </w:t>
            </w:r>
            <w:r w:rsidR="00C96715">
              <w:rPr>
                <w:rFonts w:asciiTheme="minorHAnsi" w:hAnsiTheme="minorHAnsi" w:cstheme="minorHAnsi"/>
                <w:sz w:val="22"/>
              </w:rPr>
              <w:tab/>
            </w:r>
            <w:r w:rsidRPr="00461928">
              <w:rPr>
                <w:rFonts w:asciiTheme="minorHAnsi" w:hAnsiTheme="minorHAnsi" w:cstheme="minorHAnsi"/>
                <w:sz w:val="22"/>
              </w:rPr>
              <w:t>seeks ongoing assistance from the Scottish Government to ensure that the recommendations of the Sturrock review are implemented to support vital cultural change.</w:t>
            </w:r>
          </w:p>
        </w:tc>
      </w:tr>
      <w:tr w:rsidR="00555CE1" w14:paraId="267034F6" w14:textId="77777777" w:rsidTr="007A6A4A">
        <w:tc>
          <w:tcPr>
            <w:tcW w:w="600" w:type="dxa"/>
            <w:shd w:val="clear" w:color="auto" w:fill="auto"/>
          </w:tcPr>
          <w:p w14:paraId="6C64CB1F" w14:textId="77777777" w:rsidR="00555CE1" w:rsidRPr="00461928" w:rsidRDefault="00555CE1" w:rsidP="007A6A4A">
            <w:pPr>
              <w:pStyle w:val="BMAMainHeading"/>
              <w:rPr>
                <w:rFonts w:asciiTheme="minorHAnsi" w:hAnsiTheme="minorHAnsi" w:cstheme="minorHAnsi"/>
                <w:sz w:val="22"/>
              </w:rPr>
            </w:pPr>
          </w:p>
        </w:tc>
        <w:tc>
          <w:tcPr>
            <w:tcW w:w="1800" w:type="dxa"/>
            <w:shd w:val="clear" w:color="auto" w:fill="auto"/>
          </w:tcPr>
          <w:p w14:paraId="71D14EBB" w14:textId="77777777" w:rsidR="00555CE1" w:rsidRPr="00461928" w:rsidRDefault="00555CE1" w:rsidP="007A6A4A">
            <w:pPr>
              <w:pStyle w:val="BMAMotion"/>
              <w:rPr>
                <w:rFonts w:asciiTheme="minorHAnsi" w:hAnsiTheme="minorHAnsi" w:cstheme="minorHAnsi"/>
                <w:sz w:val="22"/>
              </w:rPr>
            </w:pPr>
          </w:p>
        </w:tc>
        <w:tc>
          <w:tcPr>
            <w:tcW w:w="6800" w:type="dxa"/>
            <w:shd w:val="clear" w:color="auto" w:fill="auto"/>
          </w:tcPr>
          <w:p w14:paraId="05C6607C" w14:textId="77777777" w:rsidR="00555CE1" w:rsidRPr="00461928" w:rsidRDefault="00555CE1" w:rsidP="00461928">
            <w:pPr>
              <w:pStyle w:val="BMAMotion"/>
              <w:spacing w:after="0" w:line="240" w:lineRule="auto"/>
              <w:rPr>
                <w:rFonts w:asciiTheme="minorHAnsi" w:hAnsiTheme="minorHAnsi" w:cstheme="minorHAnsi"/>
                <w:sz w:val="22"/>
              </w:rPr>
            </w:pPr>
          </w:p>
        </w:tc>
      </w:tr>
      <w:tr w:rsidR="007A6A4A" w14:paraId="523EF559" w14:textId="77777777" w:rsidTr="007A6A4A">
        <w:tc>
          <w:tcPr>
            <w:tcW w:w="600" w:type="dxa"/>
            <w:shd w:val="clear" w:color="auto" w:fill="auto"/>
          </w:tcPr>
          <w:p w14:paraId="39AC98E2"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2D71F5F0"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07F4B7E1"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FUNDING</w:t>
            </w:r>
          </w:p>
        </w:tc>
      </w:tr>
      <w:tr w:rsidR="007A6A4A" w14:paraId="59985323" w14:textId="77777777" w:rsidTr="007A6A4A">
        <w:tc>
          <w:tcPr>
            <w:tcW w:w="600" w:type="dxa"/>
            <w:shd w:val="clear" w:color="auto" w:fill="auto"/>
          </w:tcPr>
          <w:p w14:paraId="54574387" w14:textId="59E05C74"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5</w:t>
            </w:r>
            <w:r w:rsidR="00FF0D55">
              <w:rPr>
                <w:rFonts w:asciiTheme="minorHAnsi" w:hAnsiTheme="minorHAnsi" w:cstheme="minorHAnsi"/>
                <w:sz w:val="22"/>
              </w:rPr>
              <w:t>5</w:t>
            </w:r>
          </w:p>
        </w:tc>
        <w:tc>
          <w:tcPr>
            <w:tcW w:w="1800" w:type="dxa"/>
            <w:shd w:val="clear" w:color="auto" w:fill="auto"/>
          </w:tcPr>
          <w:p w14:paraId="32C676F9"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02CEFBA3"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(51) That this conference highlights that the coronavirus pandemic has demonstrated the resourcefulness and commitment of general practice, which has kept working throughout, has re-established normal service long before secondary care, and demands that that general practice funding rises to 11% of the NHS budget in Scotland, as recommended by the RCGP.</w:t>
            </w:r>
          </w:p>
        </w:tc>
      </w:tr>
      <w:tr w:rsidR="00AF6459" w14:paraId="4598719D" w14:textId="77777777" w:rsidTr="007A6A4A">
        <w:tc>
          <w:tcPr>
            <w:tcW w:w="600" w:type="dxa"/>
            <w:shd w:val="clear" w:color="auto" w:fill="auto"/>
          </w:tcPr>
          <w:p w14:paraId="32E3C566" w14:textId="77777777" w:rsidR="00AF6459" w:rsidRDefault="00AF6459" w:rsidP="007A6A4A">
            <w:pPr>
              <w:pStyle w:val="BMAMainHeading"/>
              <w:rPr>
                <w:rFonts w:asciiTheme="minorHAnsi" w:hAnsiTheme="minorHAnsi" w:cstheme="minorHAnsi"/>
                <w:sz w:val="22"/>
              </w:rPr>
            </w:pPr>
          </w:p>
        </w:tc>
        <w:tc>
          <w:tcPr>
            <w:tcW w:w="1800" w:type="dxa"/>
            <w:shd w:val="clear" w:color="auto" w:fill="auto"/>
          </w:tcPr>
          <w:p w14:paraId="6718B5FD" w14:textId="77777777" w:rsidR="00AF6459" w:rsidRPr="00461928" w:rsidRDefault="00AF6459" w:rsidP="007A6A4A">
            <w:pPr>
              <w:pStyle w:val="BMAMotion"/>
              <w:rPr>
                <w:rFonts w:asciiTheme="minorHAnsi" w:hAnsiTheme="minorHAnsi" w:cstheme="minorHAnsi"/>
                <w:sz w:val="22"/>
              </w:rPr>
            </w:pPr>
          </w:p>
        </w:tc>
        <w:tc>
          <w:tcPr>
            <w:tcW w:w="6800" w:type="dxa"/>
            <w:shd w:val="clear" w:color="auto" w:fill="auto"/>
          </w:tcPr>
          <w:p w14:paraId="3A0AA63E" w14:textId="77777777" w:rsidR="00AF6459" w:rsidRPr="00461928" w:rsidRDefault="00AF6459" w:rsidP="00461928">
            <w:pPr>
              <w:pStyle w:val="BMAMotion"/>
              <w:spacing w:after="0" w:line="240" w:lineRule="auto"/>
              <w:rPr>
                <w:rFonts w:asciiTheme="minorHAnsi" w:hAnsiTheme="minorHAnsi" w:cstheme="minorHAnsi"/>
                <w:sz w:val="22"/>
              </w:rPr>
            </w:pPr>
          </w:p>
        </w:tc>
      </w:tr>
      <w:tr w:rsidR="007A6A4A" w14:paraId="3C15EBD0" w14:textId="77777777" w:rsidTr="007A6A4A">
        <w:tc>
          <w:tcPr>
            <w:tcW w:w="600" w:type="dxa"/>
            <w:shd w:val="clear" w:color="auto" w:fill="auto"/>
          </w:tcPr>
          <w:p w14:paraId="5BF6E9D2"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2A74F3AF"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63B5449B"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APPRAISAL AND REVALIDATION</w:t>
            </w:r>
          </w:p>
        </w:tc>
      </w:tr>
      <w:tr w:rsidR="007A6A4A" w14:paraId="6C74735C" w14:textId="77777777" w:rsidTr="007A6A4A">
        <w:tc>
          <w:tcPr>
            <w:tcW w:w="600" w:type="dxa"/>
            <w:shd w:val="clear" w:color="auto" w:fill="auto"/>
          </w:tcPr>
          <w:p w14:paraId="30046DEB" w14:textId="0F47A30A"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5</w:t>
            </w:r>
            <w:r w:rsidR="00FF0D55">
              <w:rPr>
                <w:rFonts w:asciiTheme="minorHAnsi" w:hAnsiTheme="minorHAnsi" w:cstheme="minorHAnsi"/>
                <w:sz w:val="22"/>
              </w:rPr>
              <w:t>6</w:t>
            </w:r>
          </w:p>
        </w:tc>
        <w:tc>
          <w:tcPr>
            <w:tcW w:w="1800" w:type="dxa"/>
            <w:shd w:val="clear" w:color="auto" w:fill="auto"/>
          </w:tcPr>
          <w:p w14:paraId="34F9A4AB"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682EF4DB"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(55) That this conference recognises the dramatic increase in reliance on telephone and video consultations as a normal part of delivering general practice but is concerned that there is no currently recognised and (GMC) General Medical Council approved process for gaining patient feedback to meet revalidation requirements based on non-patient facing consultations and calls for SGPC through the BMA – GMC working party to develop a suitable online tool to address this gap.</w:t>
            </w:r>
          </w:p>
        </w:tc>
      </w:tr>
      <w:tr w:rsidR="00555CE1" w14:paraId="711BCFDE" w14:textId="77777777" w:rsidTr="007A6A4A">
        <w:tc>
          <w:tcPr>
            <w:tcW w:w="600" w:type="dxa"/>
            <w:shd w:val="clear" w:color="auto" w:fill="auto"/>
          </w:tcPr>
          <w:p w14:paraId="4A7A8FA6" w14:textId="77777777" w:rsidR="00555CE1" w:rsidRPr="00461928" w:rsidRDefault="00555CE1" w:rsidP="007A6A4A">
            <w:pPr>
              <w:pStyle w:val="BMAMainHeading"/>
              <w:rPr>
                <w:rFonts w:asciiTheme="minorHAnsi" w:hAnsiTheme="minorHAnsi" w:cstheme="minorHAnsi"/>
                <w:sz w:val="22"/>
              </w:rPr>
            </w:pPr>
          </w:p>
        </w:tc>
        <w:tc>
          <w:tcPr>
            <w:tcW w:w="1800" w:type="dxa"/>
            <w:shd w:val="clear" w:color="auto" w:fill="auto"/>
          </w:tcPr>
          <w:p w14:paraId="5AE5BDA0" w14:textId="77777777" w:rsidR="00555CE1" w:rsidRPr="00461928" w:rsidRDefault="00555CE1" w:rsidP="007A6A4A">
            <w:pPr>
              <w:pStyle w:val="BMAMotion"/>
              <w:rPr>
                <w:rFonts w:asciiTheme="minorHAnsi" w:hAnsiTheme="minorHAnsi" w:cstheme="minorHAnsi"/>
                <w:sz w:val="22"/>
              </w:rPr>
            </w:pPr>
          </w:p>
        </w:tc>
        <w:tc>
          <w:tcPr>
            <w:tcW w:w="6800" w:type="dxa"/>
            <w:shd w:val="clear" w:color="auto" w:fill="auto"/>
          </w:tcPr>
          <w:p w14:paraId="3AA899AA" w14:textId="77777777" w:rsidR="00555CE1" w:rsidRPr="00461928" w:rsidRDefault="00555CE1" w:rsidP="00461928">
            <w:pPr>
              <w:pStyle w:val="BMAMotion"/>
              <w:spacing w:after="0" w:line="240" w:lineRule="auto"/>
              <w:rPr>
                <w:rFonts w:asciiTheme="minorHAnsi" w:hAnsiTheme="minorHAnsi" w:cstheme="minorHAnsi"/>
                <w:sz w:val="22"/>
              </w:rPr>
            </w:pPr>
          </w:p>
        </w:tc>
      </w:tr>
      <w:tr w:rsidR="007A6A4A" w14:paraId="5EFD22D6" w14:textId="77777777" w:rsidTr="007A6A4A">
        <w:tc>
          <w:tcPr>
            <w:tcW w:w="600" w:type="dxa"/>
            <w:shd w:val="clear" w:color="auto" w:fill="auto"/>
          </w:tcPr>
          <w:p w14:paraId="530271EE"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1FD9A216"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7B2BEBAC"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HEALTHCARE PLANNING AND PROVISION</w:t>
            </w:r>
          </w:p>
        </w:tc>
      </w:tr>
      <w:tr w:rsidR="007A6A4A" w14:paraId="1C963BA5" w14:textId="77777777" w:rsidTr="007A6A4A">
        <w:tc>
          <w:tcPr>
            <w:tcW w:w="600" w:type="dxa"/>
            <w:shd w:val="clear" w:color="auto" w:fill="auto"/>
          </w:tcPr>
          <w:p w14:paraId="302E679A" w14:textId="4A466264"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5</w:t>
            </w:r>
            <w:r w:rsidR="00FF0D55">
              <w:rPr>
                <w:rFonts w:asciiTheme="minorHAnsi" w:hAnsiTheme="minorHAnsi" w:cstheme="minorHAnsi"/>
                <w:sz w:val="22"/>
              </w:rPr>
              <w:t>7</w:t>
            </w:r>
          </w:p>
        </w:tc>
        <w:tc>
          <w:tcPr>
            <w:tcW w:w="1800" w:type="dxa"/>
            <w:shd w:val="clear" w:color="auto" w:fill="auto"/>
          </w:tcPr>
          <w:p w14:paraId="7F493C15"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3792FA39"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(68) That this conference deplores the removal of the primary care (MDT) multi-disciplinary team from practices to centralised, locality-based approaches, preventing the role of expert medical generalist being fulfilled in full, and we call on SGPC to work with SG and HSCPs to prevent this.</w:t>
            </w:r>
          </w:p>
        </w:tc>
      </w:tr>
      <w:tr w:rsidR="007A6A4A" w14:paraId="61226016" w14:textId="77777777" w:rsidTr="007A6A4A">
        <w:tc>
          <w:tcPr>
            <w:tcW w:w="600" w:type="dxa"/>
            <w:shd w:val="clear" w:color="auto" w:fill="auto"/>
          </w:tcPr>
          <w:p w14:paraId="4A7AE1BD" w14:textId="0939732B"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5</w:t>
            </w:r>
            <w:r w:rsidR="00FF0D55">
              <w:rPr>
                <w:rFonts w:asciiTheme="minorHAnsi" w:hAnsiTheme="minorHAnsi" w:cstheme="minorHAnsi"/>
                <w:sz w:val="22"/>
              </w:rPr>
              <w:t>8</w:t>
            </w:r>
          </w:p>
        </w:tc>
        <w:tc>
          <w:tcPr>
            <w:tcW w:w="1800" w:type="dxa"/>
            <w:shd w:val="clear" w:color="auto" w:fill="auto"/>
          </w:tcPr>
          <w:p w14:paraId="6732DD5C"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2562FA20"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(69) That this conference asks that patients out of area for historical reasons should be required to re-register, as this reduces GP efficiency, and is problematic for locality service provision.</w:t>
            </w:r>
          </w:p>
        </w:tc>
      </w:tr>
      <w:tr w:rsidR="00555CE1" w14:paraId="09E51C99" w14:textId="77777777" w:rsidTr="007A6A4A">
        <w:tc>
          <w:tcPr>
            <w:tcW w:w="600" w:type="dxa"/>
            <w:shd w:val="clear" w:color="auto" w:fill="auto"/>
          </w:tcPr>
          <w:p w14:paraId="7ECD0A40" w14:textId="77777777" w:rsidR="00555CE1" w:rsidRPr="00461928" w:rsidRDefault="00555CE1" w:rsidP="007A6A4A">
            <w:pPr>
              <w:pStyle w:val="BMAMainHeading"/>
              <w:rPr>
                <w:rFonts w:asciiTheme="minorHAnsi" w:hAnsiTheme="minorHAnsi" w:cstheme="minorHAnsi"/>
                <w:sz w:val="22"/>
              </w:rPr>
            </w:pPr>
          </w:p>
        </w:tc>
        <w:tc>
          <w:tcPr>
            <w:tcW w:w="1800" w:type="dxa"/>
            <w:shd w:val="clear" w:color="auto" w:fill="auto"/>
          </w:tcPr>
          <w:p w14:paraId="1B0F266C" w14:textId="77777777" w:rsidR="00555CE1" w:rsidRPr="00461928" w:rsidRDefault="00555CE1" w:rsidP="007A6A4A">
            <w:pPr>
              <w:pStyle w:val="BMAMotion"/>
              <w:rPr>
                <w:rFonts w:asciiTheme="minorHAnsi" w:hAnsiTheme="minorHAnsi" w:cstheme="minorHAnsi"/>
                <w:sz w:val="22"/>
              </w:rPr>
            </w:pPr>
          </w:p>
        </w:tc>
        <w:tc>
          <w:tcPr>
            <w:tcW w:w="6800" w:type="dxa"/>
            <w:shd w:val="clear" w:color="auto" w:fill="auto"/>
          </w:tcPr>
          <w:p w14:paraId="2F41C9BD" w14:textId="77777777" w:rsidR="00555CE1" w:rsidRPr="00461928" w:rsidRDefault="00555CE1" w:rsidP="00461928">
            <w:pPr>
              <w:pStyle w:val="BMAMotion"/>
              <w:spacing w:after="0" w:line="240" w:lineRule="auto"/>
              <w:rPr>
                <w:rFonts w:asciiTheme="minorHAnsi" w:hAnsiTheme="minorHAnsi" w:cstheme="minorHAnsi"/>
                <w:sz w:val="22"/>
              </w:rPr>
            </w:pPr>
          </w:p>
        </w:tc>
      </w:tr>
      <w:tr w:rsidR="007A6A4A" w14:paraId="22118040" w14:textId="77777777" w:rsidTr="007A6A4A">
        <w:tc>
          <w:tcPr>
            <w:tcW w:w="600" w:type="dxa"/>
            <w:shd w:val="clear" w:color="auto" w:fill="auto"/>
          </w:tcPr>
          <w:p w14:paraId="3586D141"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101682E2"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4AA7CA87"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PRIMARY/SECONDARY CARE INTERFACE</w:t>
            </w:r>
          </w:p>
        </w:tc>
      </w:tr>
      <w:tr w:rsidR="007A6A4A" w14:paraId="31347468" w14:textId="77777777" w:rsidTr="007A6A4A">
        <w:tc>
          <w:tcPr>
            <w:tcW w:w="600" w:type="dxa"/>
            <w:shd w:val="clear" w:color="auto" w:fill="auto"/>
          </w:tcPr>
          <w:p w14:paraId="1471DD9C" w14:textId="7C03EE1E"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5</w:t>
            </w:r>
            <w:r w:rsidR="00FF0D55">
              <w:rPr>
                <w:rFonts w:asciiTheme="minorHAnsi" w:hAnsiTheme="minorHAnsi" w:cstheme="minorHAnsi"/>
                <w:sz w:val="22"/>
              </w:rPr>
              <w:t>9</w:t>
            </w:r>
          </w:p>
        </w:tc>
        <w:tc>
          <w:tcPr>
            <w:tcW w:w="1800" w:type="dxa"/>
            <w:shd w:val="clear" w:color="auto" w:fill="auto"/>
          </w:tcPr>
          <w:p w14:paraId="6F4F72A6"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55EE475C"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(85) That this conference calls for SGPC to negotiate a fair reimbursement for GPs involved in the re-triaging of their own out-patient referrals, a process required to address the significant waiting times in secondary care.</w:t>
            </w:r>
          </w:p>
        </w:tc>
      </w:tr>
      <w:tr w:rsidR="007A6A4A" w14:paraId="35E444A8" w14:textId="77777777" w:rsidTr="007A6A4A">
        <w:tc>
          <w:tcPr>
            <w:tcW w:w="600" w:type="dxa"/>
            <w:shd w:val="clear" w:color="auto" w:fill="auto"/>
          </w:tcPr>
          <w:p w14:paraId="44628768" w14:textId="3DD2E943" w:rsidR="00FF0D55"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60</w:t>
            </w:r>
          </w:p>
        </w:tc>
        <w:tc>
          <w:tcPr>
            <w:tcW w:w="1800" w:type="dxa"/>
            <w:shd w:val="clear" w:color="auto" w:fill="auto"/>
          </w:tcPr>
          <w:p w14:paraId="12F18184"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56026B89"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(86) That this conference deplores the reduction in sexual health services with its resultant transfer of un-resourced work to primary care.</w:t>
            </w:r>
          </w:p>
        </w:tc>
      </w:tr>
      <w:tr w:rsidR="00555CE1" w14:paraId="5D193FFB" w14:textId="77777777" w:rsidTr="007A6A4A">
        <w:tc>
          <w:tcPr>
            <w:tcW w:w="600" w:type="dxa"/>
            <w:shd w:val="clear" w:color="auto" w:fill="auto"/>
          </w:tcPr>
          <w:p w14:paraId="112AAB5D" w14:textId="77777777" w:rsidR="00555CE1" w:rsidRPr="00461928" w:rsidRDefault="00555CE1" w:rsidP="007A6A4A">
            <w:pPr>
              <w:pStyle w:val="BMAMainHeading"/>
              <w:rPr>
                <w:rFonts w:asciiTheme="minorHAnsi" w:hAnsiTheme="minorHAnsi" w:cstheme="minorHAnsi"/>
                <w:sz w:val="22"/>
              </w:rPr>
            </w:pPr>
          </w:p>
        </w:tc>
        <w:tc>
          <w:tcPr>
            <w:tcW w:w="1800" w:type="dxa"/>
            <w:shd w:val="clear" w:color="auto" w:fill="auto"/>
          </w:tcPr>
          <w:p w14:paraId="2CFCC975" w14:textId="77777777" w:rsidR="00555CE1" w:rsidRPr="00461928" w:rsidRDefault="00555CE1" w:rsidP="007A6A4A">
            <w:pPr>
              <w:pStyle w:val="BMAMotion"/>
              <w:rPr>
                <w:rFonts w:asciiTheme="minorHAnsi" w:hAnsiTheme="minorHAnsi" w:cstheme="minorHAnsi"/>
                <w:sz w:val="22"/>
              </w:rPr>
            </w:pPr>
          </w:p>
        </w:tc>
        <w:tc>
          <w:tcPr>
            <w:tcW w:w="6800" w:type="dxa"/>
            <w:shd w:val="clear" w:color="auto" w:fill="auto"/>
          </w:tcPr>
          <w:p w14:paraId="78C94998" w14:textId="77777777" w:rsidR="00555CE1" w:rsidRPr="00461928" w:rsidRDefault="00555CE1" w:rsidP="00461928">
            <w:pPr>
              <w:pStyle w:val="BMAMotion"/>
              <w:spacing w:after="0" w:line="240" w:lineRule="auto"/>
              <w:rPr>
                <w:rFonts w:asciiTheme="minorHAnsi" w:hAnsiTheme="minorHAnsi" w:cstheme="minorHAnsi"/>
                <w:sz w:val="22"/>
              </w:rPr>
            </w:pPr>
          </w:p>
        </w:tc>
      </w:tr>
      <w:tr w:rsidR="007A6A4A" w14:paraId="6A3BCFD1" w14:textId="77777777" w:rsidTr="007A6A4A">
        <w:tc>
          <w:tcPr>
            <w:tcW w:w="600" w:type="dxa"/>
            <w:shd w:val="clear" w:color="auto" w:fill="auto"/>
          </w:tcPr>
          <w:p w14:paraId="2CB87273"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3B0B7FB1"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432E81F1"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EHEALTH</w:t>
            </w:r>
          </w:p>
        </w:tc>
      </w:tr>
      <w:tr w:rsidR="007A6A4A" w14:paraId="77CD9ED4" w14:textId="77777777" w:rsidTr="007A6A4A">
        <w:tc>
          <w:tcPr>
            <w:tcW w:w="600" w:type="dxa"/>
            <w:shd w:val="clear" w:color="auto" w:fill="auto"/>
          </w:tcPr>
          <w:p w14:paraId="13A079E4" w14:textId="5F4B8CA0"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6</w:t>
            </w:r>
            <w:r w:rsidR="00FF0D55">
              <w:rPr>
                <w:rFonts w:asciiTheme="minorHAnsi" w:hAnsiTheme="minorHAnsi" w:cstheme="minorHAnsi"/>
                <w:sz w:val="22"/>
              </w:rPr>
              <w:t>1</w:t>
            </w:r>
          </w:p>
        </w:tc>
        <w:tc>
          <w:tcPr>
            <w:tcW w:w="1800" w:type="dxa"/>
            <w:shd w:val="clear" w:color="auto" w:fill="auto"/>
          </w:tcPr>
          <w:p w14:paraId="0E70E810"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1C836530"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(100) That this conference recognises the important role of the telephone during the response to COVID-19 and asks for SGPC’s assistance in ensuring that all boards are including telephony systems in their IT support for general practice, including an adequate number of lines and appropriate functionality.</w:t>
            </w:r>
          </w:p>
        </w:tc>
      </w:tr>
      <w:tr w:rsidR="007A6A4A" w14:paraId="4BC75F8A" w14:textId="77777777" w:rsidTr="007A6A4A">
        <w:tc>
          <w:tcPr>
            <w:tcW w:w="600" w:type="dxa"/>
            <w:shd w:val="clear" w:color="auto" w:fill="auto"/>
          </w:tcPr>
          <w:p w14:paraId="2653144B" w14:textId="705EB56E"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6</w:t>
            </w:r>
            <w:r w:rsidR="00FF0D55">
              <w:rPr>
                <w:rFonts w:asciiTheme="minorHAnsi" w:hAnsiTheme="minorHAnsi" w:cstheme="minorHAnsi"/>
                <w:sz w:val="22"/>
              </w:rPr>
              <w:t>2</w:t>
            </w:r>
          </w:p>
        </w:tc>
        <w:tc>
          <w:tcPr>
            <w:tcW w:w="1800" w:type="dxa"/>
            <w:shd w:val="clear" w:color="auto" w:fill="auto"/>
          </w:tcPr>
          <w:p w14:paraId="5C3E3CAA"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5AAA212B"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(101) That this conference expresses its frustration that the roll out of </w:t>
            </w:r>
            <w:proofErr w:type="spellStart"/>
            <w:r w:rsidRPr="00461928">
              <w:rPr>
                <w:rFonts w:asciiTheme="minorHAnsi" w:hAnsiTheme="minorHAnsi" w:cstheme="minorHAnsi"/>
                <w:sz w:val="22"/>
              </w:rPr>
              <w:t>NHS.scot</w:t>
            </w:r>
            <w:proofErr w:type="spellEnd"/>
            <w:r w:rsidRPr="00461928">
              <w:rPr>
                <w:rFonts w:asciiTheme="minorHAnsi" w:hAnsiTheme="minorHAnsi" w:cstheme="minorHAnsi"/>
                <w:sz w:val="22"/>
              </w:rPr>
              <w:t xml:space="preserve"> and Office 365 which replaces the existing NHSmail is taking place whilst </w:t>
            </w:r>
            <w:proofErr w:type="gramStart"/>
            <w:r w:rsidRPr="00461928">
              <w:rPr>
                <w:rFonts w:asciiTheme="minorHAnsi" w:hAnsiTheme="minorHAnsi" w:cstheme="minorHAnsi"/>
                <w:sz w:val="22"/>
              </w:rPr>
              <w:t>in the midst of</w:t>
            </w:r>
            <w:proofErr w:type="gramEnd"/>
            <w:r w:rsidRPr="00461928">
              <w:rPr>
                <w:rFonts w:asciiTheme="minorHAnsi" w:hAnsiTheme="minorHAnsi" w:cstheme="minorHAnsi"/>
                <w:sz w:val="22"/>
              </w:rPr>
              <w:t xml:space="preserve"> a pandemic.</w:t>
            </w:r>
          </w:p>
        </w:tc>
      </w:tr>
      <w:tr w:rsidR="007A6A4A" w14:paraId="7F710EAF" w14:textId="77777777" w:rsidTr="007A6A4A">
        <w:tc>
          <w:tcPr>
            <w:tcW w:w="600" w:type="dxa"/>
            <w:shd w:val="clear" w:color="auto" w:fill="auto"/>
          </w:tcPr>
          <w:p w14:paraId="3AA900B5" w14:textId="7C633EF5"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6</w:t>
            </w:r>
            <w:r w:rsidR="00FF0D55">
              <w:rPr>
                <w:rFonts w:asciiTheme="minorHAnsi" w:hAnsiTheme="minorHAnsi" w:cstheme="minorHAnsi"/>
                <w:sz w:val="22"/>
              </w:rPr>
              <w:t>3</w:t>
            </w:r>
          </w:p>
        </w:tc>
        <w:tc>
          <w:tcPr>
            <w:tcW w:w="1800" w:type="dxa"/>
            <w:shd w:val="clear" w:color="auto" w:fill="auto"/>
          </w:tcPr>
          <w:p w14:paraId="008CF5DA"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3AC0545C"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(102) That this conference demands that there is a standard national specification for inbox size and integrated applications in the new NHS Scotland email system and it is not left to health boards to decide and create an inequity between GPs in different regions.</w:t>
            </w:r>
          </w:p>
        </w:tc>
      </w:tr>
      <w:tr w:rsidR="007A6A4A" w14:paraId="6D2FB947" w14:textId="77777777" w:rsidTr="007A6A4A">
        <w:tc>
          <w:tcPr>
            <w:tcW w:w="600" w:type="dxa"/>
            <w:shd w:val="clear" w:color="auto" w:fill="auto"/>
          </w:tcPr>
          <w:p w14:paraId="2F4D3CE5" w14:textId="067342E8"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6</w:t>
            </w:r>
            <w:r w:rsidR="00FF0D55">
              <w:rPr>
                <w:rFonts w:asciiTheme="minorHAnsi" w:hAnsiTheme="minorHAnsi" w:cstheme="minorHAnsi"/>
                <w:sz w:val="22"/>
              </w:rPr>
              <w:t>4</w:t>
            </w:r>
          </w:p>
        </w:tc>
        <w:tc>
          <w:tcPr>
            <w:tcW w:w="1800" w:type="dxa"/>
            <w:shd w:val="clear" w:color="auto" w:fill="auto"/>
          </w:tcPr>
          <w:p w14:paraId="4125F7A1"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6899BE8B"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(103) That this conference supports the use of electronic order communications for scheduling and tracking investigations and samples but recognises that current implementations of this haven’t adequately dealt with organisational boundaries and directs SGPC to push for solutions to this.</w:t>
            </w:r>
          </w:p>
        </w:tc>
      </w:tr>
      <w:tr w:rsidR="007A6A4A" w14:paraId="710CA969" w14:textId="77777777" w:rsidTr="007A6A4A">
        <w:tc>
          <w:tcPr>
            <w:tcW w:w="600" w:type="dxa"/>
            <w:shd w:val="clear" w:color="auto" w:fill="auto"/>
          </w:tcPr>
          <w:p w14:paraId="5AE3D061" w14:textId="0EDA622D"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6</w:t>
            </w:r>
            <w:r w:rsidR="00FF0D55">
              <w:rPr>
                <w:rFonts w:asciiTheme="minorHAnsi" w:hAnsiTheme="minorHAnsi" w:cstheme="minorHAnsi"/>
                <w:sz w:val="22"/>
              </w:rPr>
              <w:t>5</w:t>
            </w:r>
          </w:p>
        </w:tc>
        <w:tc>
          <w:tcPr>
            <w:tcW w:w="1800" w:type="dxa"/>
            <w:shd w:val="clear" w:color="auto" w:fill="auto"/>
          </w:tcPr>
          <w:p w14:paraId="70BDEF2E"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418D9EAA"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(104) That this conference deplores the continued delays in providing a fit for purpose IT system for general practice and demands that this is resolved as a matter of urgency. </w:t>
            </w:r>
          </w:p>
        </w:tc>
      </w:tr>
      <w:tr w:rsidR="007A6A4A" w14:paraId="26DB7FB0" w14:textId="77777777" w:rsidTr="007A6A4A">
        <w:tc>
          <w:tcPr>
            <w:tcW w:w="600" w:type="dxa"/>
            <w:shd w:val="clear" w:color="auto" w:fill="auto"/>
          </w:tcPr>
          <w:p w14:paraId="0DCC1031" w14:textId="6AF50C0C"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6</w:t>
            </w:r>
            <w:r w:rsidR="00FF0D55">
              <w:rPr>
                <w:rFonts w:asciiTheme="minorHAnsi" w:hAnsiTheme="minorHAnsi" w:cstheme="minorHAnsi"/>
                <w:sz w:val="22"/>
              </w:rPr>
              <w:t>6</w:t>
            </w:r>
          </w:p>
        </w:tc>
        <w:tc>
          <w:tcPr>
            <w:tcW w:w="1800" w:type="dxa"/>
            <w:shd w:val="clear" w:color="auto" w:fill="auto"/>
          </w:tcPr>
          <w:p w14:paraId="6895E2C4"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59297788"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(105) That this conference supports the use of open platforms for our digital health systems, including electronic health records, especially where this prevents the lock-in of data.</w:t>
            </w:r>
          </w:p>
        </w:tc>
      </w:tr>
      <w:tr w:rsidR="007A6A4A" w14:paraId="389D31A0" w14:textId="77777777" w:rsidTr="007A6A4A">
        <w:tc>
          <w:tcPr>
            <w:tcW w:w="600" w:type="dxa"/>
            <w:shd w:val="clear" w:color="auto" w:fill="auto"/>
          </w:tcPr>
          <w:p w14:paraId="4DBE5043" w14:textId="55DC0EEF"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6</w:t>
            </w:r>
            <w:r w:rsidR="00FF0D55">
              <w:rPr>
                <w:rFonts w:asciiTheme="minorHAnsi" w:hAnsiTheme="minorHAnsi" w:cstheme="minorHAnsi"/>
                <w:sz w:val="22"/>
              </w:rPr>
              <w:t>7</w:t>
            </w:r>
          </w:p>
        </w:tc>
        <w:tc>
          <w:tcPr>
            <w:tcW w:w="1800" w:type="dxa"/>
            <w:shd w:val="clear" w:color="auto" w:fill="auto"/>
          </w:tcPr>
          <w:p w14:paraId="191A0591"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16543C62"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(106) That this conference requests that there is a nationally agreed electronic pathway for hospitals to inform GP practices about deaths in hospital, to avoid GPs only finding out from families or obituaries in the press when one of their patients dies.</w:t>
            </w:r>
          </w:p>
        </w:tc>
      </w:tr>
      <w:tr w:rsidR="007A6A4A" w14:paraId="4475701C" w14:textId="77777777" w:rsidTr="007A6A4A">
        <w:tc>
          <w:tcPr>
            <w:tcW w:w="600" w:type="dxa"/>
            <w:shd w:val="clear" w:color="auto" w:fill="auto"/>
          </w:tcPr>
          <w:p w14:paraId="01859F8B" w14:textId="7635DA49"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6</w:t>
            </w:r>
            <w:r w:rsidR="00FF0D55">
              <w:rPr>
                <w:rFonts w:asciiTheme="minorHAnsi" w:hAnsiTheme="minorHAnsi" w:cstheme="minorHAnsi"/>
                <w:sz w:val="22"/>
              </w:rPr>
              <w:t>8</w:t>
            </w:r>
          </w:p>
        </w:tc>
        <w:tc>
          <w:tcPr>
            <w:tcW w:w="1800" w:type="dxa"/>
            <w:shd w:val="clear" w:color="auto" w:fill="auto"/>
          </w:tcPr>
          <w:p w14:paraId="7E4657DB"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6BA56DE2"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(107) That this conference asks that there is centralised agreement and funding for back scanning GP paper records to minimise the risk associated with transferring and storing old paper records, given that the GP record is the patient’s complete health record and hospitals are no longer required to keep records indefinitely. </w:t>
            </w:r>
          </w:p>
        </w:tc>
      </w:tr>
      <w:tr w:rsidR="00555CE1" w14:paraId="2EF6A43C" w14:textId="77777777" w:rsidTr="007A6A4A">
        <w:tc>
          <w:tcPr>
            <w:tcW w:w="600" w:type="dxa"/>
            <w:shd w:val="clear" w:color="auto" w:fill="auto"/>
          </w:tcPr>
          <w:p w14:paraId="685AC97F" w14:textId="77777777" w:rsidR="00555CE1" w:rsidRPr="00461928" w:rsidRDefault="00555CE1" w:rsidP="007A6A4A">
            <w:pPr>
              <w:pStyle w:val="BMAMainHeading"/>
              <w:rPr>
                <w:rFonts w:asciiTheme="minorHAnsi" w:hAnsiTheme="minorHAnsi" w:cstheme="minorHAnsi"/>
                <w:sz w:val="22"/>
              </w:rPr>
            </w:pPr>
          </w:p>
        </w:tc>
        <w:tc>
          <w:tcPr>
            <w:tcW w:w="1800" w:type="dxa"/>
            <w:shd w:val="clear" w:color="auto" w:fill="auto"/>
          </w:tcPr>
          <w:p w14:paraId="7DF0F97B" w14:textId="77777777" w:rsidR="00555CE1" w:rsidRPr="00461928" w:rsidRDefault="00555CE1" w:rsidP="007A6A4A">
            <w:pPr>
              <w:pStyle w:val="BMAMotion"/>
              <w:rPr>
                <w:rFonts w:asciiTheme="minorHAnsi" w:hAnsiTheme="minorHAnsi" w:cstheme="minorHAnsi"/>
                <w:sz w:val="22"/>
              </w:rPr>
            </w:pPr>
          </w:p>
        </w:tc>
        <w:tc>
          <w:tcPr>
            <w:tcW w:w="6800" w:type="dxa"/>
            <w:shd w:val="clear" w:color="auto" w:fill="auto"/>
          </w:tcPr>
          <w:p w14:paraId="209FD68D" w14:textId="77777777" w:rsidR="00555CE1" w:rsidRPr="00461928" w:rsidRDefault="00555CE1" w:rsidP="00461928">
            <w:pPr>
              <w:pStyle w:val="BMAMotion"/>
              <w:spacing w:after="0" w:line="240" w:lineRule="auto"/>
              <w:rPr>
                <w:rFonts w:asciiTheme="minorHAnsi" w:hAnsiTheme="minorHAnsi" w:cstheme="minorHAnsi"/>
                <w:sz w:val="22"/>
              </w:rPr>
            </w:pPr>
          </w:p>
        </w:tc>
      </w:tr>
    </w:tbl>
    <w:p w14:paraId="5C97DDFC" w14:textId="77777777" w:rsidR="00AF6459" w:rsidRDefault="00AF6459">
      <w:r>
        <w:rPr>
          <w:b/>
        </w:rPr>
        <w:br w:type="page"/>
      </w:r>
    </w:p>
    <w:tbl>
      <w:tblPr>
        <w:tblW w:w="9200" w:type="dxa"/>
        <w:tblLayout w:type="fixed"/>
        <w:tblCellMar>
          <w:top w:w="100" w:type="dxa"/>
          <w:bottom w:w="100" w:type="dxa"/>
        </w:tblCellMar>
        <w:tblLook w:val="0000" w:firstRow="0" w:lastRow="0" w:firstColumn="0" w:lastColumn="0" w:noHBand="0" w:noVBand="0"/>
      </w:tblPr>
      <w:tblGrid>
        <w:gridCol w:w="600"/>
        <w:gridCol w:w="1800"/>
        <w:gridCol w:w="6800"/>
      </w:tblGrid>
      <w:tr w:rsidR="007A6A4A" w14:paraId="338CF455" w14:textId="77777777" w:rsidTr="007A6A4A">
        <w:tc>
          <w:tcPr>
            <w:tcW w:w="600" w:type="dxa"/>
            <w:shd w:val="clear" w:color="auto" w:fill="auto"/>
          </w:tcPr>
          <w:p w14:paraId="47075070" w14:textId="044B6CC1"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7EA5ACD4"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34E4408B"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EDUCATION AND TRAINING</w:t>
            </w:r>
          </w:p>
        </w:tc>
      </w:tr>
      <w:tr w:rsidR="007A6A4A" w14:paraId="024ACA6F" w14:textId="77777777" w:rsidTr="007A6A4A">
        <w:tc>
          <w:tcPr>
            <w:tcW w:w="600" w:type="dxa"/>
            <w:shd w:val="clear" w:color="auto" w:fill="auto"/>
          </w:tcPr>
          <w:p w14:paraId="41862091" w14:textId="0B041F34"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6</w:t>
            </w:r>
            <w:r w:rsidR="00FF0D55">
              <w:rPr>
                <w:rFonts w:asciiTheme="minorHAnsi" w:hAnsiTheme="minorHAnsi" w:cstheme="minorHAnsi"/>
                <w:sz w:val="22"/>
              </w:rPr>
              <w:t>9</w:t>
            </w:r>
          </w:p>
        </w:tc>
        <w:tc>
          <w:tcPr>
            <w:tcW w:w="1800" w:type="dxa"/>
            <w:shd w:val="clear" w:color="auto" w:fill="auto"/>
          </w:tcPr>
          <w:p w14:paraId="519C43A6"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2DC2380"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(115) That this conference calls for GP specialty trainees to be maintained on the performers list as they transition between training and full qualification as general medical practitioners and asks SGPC to work with (NES) NHS Education for Scotland and Scottish Government to ensure this. </w:t>
            </w:r>
          </w:p>
        </w:tc>
      </w:tr>
      <w:tr w:rsidR="00555CE1" w14:paraId="2C7174DB" w14:textId="77777777" w:rsidTr="007A6A4A">
        <w:tc>
          <w:tcPr>
            <w:tcW w:w="600" w:type="dxa"/>
            <w:shd w:val="clear" w:color="auto" w:fill="auto"/>
          </w:tcPr>
          <w:p w14:paraId="0A44AB37" w14:textId="77777777" w:rsidR="00555CE1" w:rsidRPr="00461928" w:rsidRDefault="00555CE1" w:rsidP="007A6A4A">
            <w:pPr>
              <w:pStyle w:val="BMAMainHeading"/>
              <w:rPr>
                <w:rFonts w:asciiTheme="minorHAnsi" w:hAnsiTheme="minorHAnsi" w:cstheme="minorHAnsi"/>
                <w:sz w:val="22"/>
              </w:rPr>
            </w:pPr>
          </w:p>
        </w:tc>
        <w:tc>
          <w:tcPr>
            <w:tcW w:w="1800" w:type="dxa"/>
            <w:shd w:val="clear" w:color="auto" w:fill="auto"/>
          </w:tcPr>
          <w:p w14:paraId="07691AE1" w14:textId="77777777" w:rsidR="00555CE1" w:rsidRPr="00461928" w:rsidRDefault="00555CE1" w:rsidP="007A6A4A">
            <w:pPr>
              <w:pStyle w:val="BMAMotion"/>
              <w:rPr>
                <w:rFonts w:asciiTheme="minorHAnsi" w:hAnsiTheme="minorHAnsi" w:cstheme="minorHAnsi"/>
                <w:sz w:val="22"/>
              </w:rPr>
            </w:pPr>
          </w:p>
        </w:tc>
        <w:tc>
          <w:tcPr>
            <w:tcW w:w="6800" w:type="dxa"/>
            <w:shd w:val="clear" w:color="auto" w:fill="auto"/>
          </w:tcPr>
          <w:p w14:paraId="6638CF31" w14:textId="77777777" w:rsidR="00555CE1" w:rsidRPr="00461928" w:rsidRDefault="00555CE1" w:rsidP="00461928">
            <w:pPr>
              <w:pStyle w:val="BMAMotion"/>
              <w:spacing w:after="0" w:line="240" w:lineRule="auto"/>
              <w:rPr>
                <w:rFonts w:asciiTheme="minorHAnsi" w:hAnsiTheme="minorHAnsi" w:cstheme="minorHAnsi"/>
                <w:sz w:val="22"/>
              </w:rPr>
            </w:pPr>
          </w:p>
        </w:tc>
      </w:tr>
      <w:tr w:rsidR="007A6A4A" w14:paraId="59810727" w14:textId="77777777" w:rsidTr="007A6A4A">
        <w:tc>
          <w:tcPr>
            <w:tcW w:w="600" w:type="dxa"/>
            <w:shd w:val="clear" w:color="auto" w:fill="auto"/>
          </w:tcPr>
          <w:p w14:paraId="179CB147"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7149C1B6"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359969EA"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OUT OF HOURS/SESSIONAL GPS</w:t>
            </w:r>
          </w:p>
        </w:tc>
      </w:tr>
      <w:tr w:rsidR="007A6A4A" w14:paraId="5ED0F70E" w14:textId="77777777" w:rsidTr="007A6A4A">
        <w:tc>
          <w:tcPr>
            <w:tcW w:w="600" w:type="dxa"/>
            <w:shd w:val="clear" w:color="auto" w:fill="auto"/>
          </w:tcPr>
          <w:p w14:paraId="45FC5881" w14:textId="382DCAF5"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70</w:t>
            </w:r>
          </w:p>
        </w:tc>
        <w:tc>
          <w:tcPr>
            <w:tcW w:w="1800" w:type="dxa"/>
            <w:shd w:val="clear" w:color="auto" w:fill="auto"/>
          </w:tcPr>
          <w:p w14:paraId="7CDC37EF"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275ABB52"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(119) That this conference congratulates SGPC on negotiating a COVID-19 salaried GP contract which for a minimum commitment provides full death in service benefits and other benefits to sessional GPs in Scotland.</w:t>
            </w:r>
          </w:p>
        </w:tc>
      </w:tr>
      <w:tr w:rsidR="00555CE1" w14:paraId="5CEDB359" w14:textId="77777777" w:rsidTr="007A6A4A">
        <w:tc>
          <w:tcPr>
            <w:tcW w:w="600" w:type="dxa"/>
            <w:shd w:val="clear" w:color="auto" w:fill="auto"/>
          </w:tcPr>
          <w:p w14:paraId="11A2ABC1" w14:textId="77777777" w:rsidR="00555CE1" w:rsidRPr="00461928" w:rsidRDefault="00555CE1" w:rsidP="007A6A4A">
            <w:pPr>
              <w:pStyle w:val="BMAMainHeading"/>
              <w:rPr>
                <w:rFonts w:asciiTheme="minorHAnsi" w:hAnsiTheme="minorHAnsi" w:cstheme="minorHAnsi"/>
                <w:sz w:val="22"/>
              </w:rPr>
            </w:pPr>
          </w:p>
        </w:tc>
        <w:tc>
          <w:tcPr>
            <w:tcW w:w="1800" w:type="dxa"/>
            <w:shd w:val="clear" w:color="auto" w:fill="auto"/>
          </w:tcPr>
          <w:p w14:paraId="28A3D286" w14:textId="77777777" w:rsidR="00555CE1" w:rsidRPr="00461928" w:rsidRDefault="00555CE1" w:rsidP="007A6A4A">
            <w:pPr>
              <w:pStyle w:val="BMAMotion"/>
              <w:rPr>
                <w:rFonts w:asciiTheme="minorHAnsi" w:hAnsiTheme="minorHAnsi" w:cstheme="minorHAnsi"/>
                <w:sz w:val="22"/>
              </w:rPr>
            </w:pPr>
          </w:p>
        </w:tc>
        <w:tc>
          <w:tcPr>
            <w:tcW w:w="6800" w:type="dxa"/>
            <w:shd w:val="clear" w:color="auto" w:fill="auto"/>
          </w:tcPr>
          <w:p w14:paraId="2FD01621" w14:textId="77777777" w:rsidR="00555CE1" w:rsidRPr="00461928" w:rsidRDefault="00555CE1" w:rsidP="00461928">
            <w:pPr>
              <w:pStyle w:val="BMAMotion"/>
              <w:spacing w:after="0" w:line="240" w:lineRule="auto"/>
              <w:rPr>
                <w:rFonts w:asciiTheme="minorHAnsi" w:hAnsiTheme="minorHAnsi" w:cstheme="minorHAnsi"/>
                <w:sz w:val="22"/>
              </w:rPr>
            </w:pPr>
          </w:p>
        </w:tc>
      </w:tr>
      <w:tr w:rsidR="007A6A4A" w14:paraId="6AADFE13" w14:textId="77777777" w:rsidTr="007A6A4A">
        <w:tc>
          <w:tcPr>
            <w:tcW w:w="600" w:type="dxa"/>
            <w:shd w:val="clear" w:color="auto" w:fill="auto"/>
          </w:tcPr>
          <w:p w14:paraId="2606427D"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59317120"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58CDCFE9"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IMMUNISATION</w:t>
            </w:r>
          </w:p>
        </w:tc>
      </w:tr>
      <w:tr w:rsidR="007A6A4A" w14:paraId="4BB84768" w14:textId="77777777" w:rsidTr="007A6A4A">
        <w:tc>
          <w:tcPr>
            <w:tcW w:w="600" w:type="dxa"/>
            <w:shd w:val="clear" w:color="auto" w:fill="auto"/>
          </w:tcPr>
          <w:p w14:paraId="2FF91657" w14:textId="4FCFF444"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7</w:t>
            </w:r>
            <w:r w:rsidR="00FF0D55">
              <w:rPr>
                <w:rFonts w:asciiTheme="minorHAnsi" w:hAnsiTheme="minorHAnsi" w:cstheme="minorHAnsi"/>
                <w:sz w:val="22"/>
              </w:rPr>
              <w:t>1</w:t>
            </w:r>
          </w:p>
        </w:tc>
        <w:tc>
          <w:tcPr>
            <w:tcW w:w="1800" w:type="dxa"/>
            <w:shd w:val="clear" w:color="auto" w:fill="auto"/>
          </w:tcPr>
          <w:p w14:paraId="01DACF9E"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425B82DE"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(123) That this conference recognises the potential failure of the vaccination transformation programme due to lack of workforce and calls on the relevant agencies to lobby for changes in legislation to allow an expanded workforce that includes health care support workers. </w:t>
            </w:r>
          </w:p>
        </w:tc>
      </w:tr>
      <w:tr w:rsidR="00555CE1" w14:paraId="30D335DE" w14:textId="77777777" w:rsidTr="007A6A4A">
        <w:tc>
          <w:tcPr>
            <w:tcW w:w="600" w:type="dxa"/>
            <w:shd w:val="clear" w:color="auto" w:fill="auto"/>
          </w:tcPr>
          <w:p w14:paraId="77983991" w14:textId="77777777" w:rsidR="00555CE1" w:rsidRPr="00461928" w:rsidRDefault="00555CE1" w:rsidP="007A6A4A">
            <w:pPr>
              <w:pStyle w:val="BMAMainHeading"/>
              <w:rPr>
                <w:rFonts w:asciiTheme="minorHAnsi" w:hAnsiTheme="minorHAnsi" w:cstheme="minorHAnsi"/>
                <w:sz w:val="22"/>
              </w:rPr>
            </w:pPr>
          </w:p>
        </w:tc>
        <w:tc>
          <w:tcPr>
            <w:tcW w:w="1800" w:type="dxa"/>
            <w:shd w:val="clear" w:color="auto" w:fill="auto"/>
          </w:tcPr>
          <w:p w14:paraId="25E5793F" w14:textId="77777777" w:rsidR="00555CE1" w:rsidRPr="00461928" w:rsidRDefault="00555CE1" w:rsidP="007A6A4A">
            <w:pPr>
              <w:pStyle w:val="BMAMainHeading"/>
              <w:rPr>
                <w:rFonts w:asciiTheme="minorHAnsi" w:hAnsiTheme="minorHAnsi" w:cstheme="minorHAnsi"/>
                <w:sz w:val="22"/>
              </w:rPr>
            </w:pPr>
          </w:p>
        </w:tc>
        <w:tc>
          <w:tcPr>
            <w:tcW w:w="6800" w:type="dxa"/>
            <w:shd w:val="clear" w:color="auto" w:fill="auto"/>
          </w:tcPr>
          <w:p w14:paraId="6F692C3E" w14:textId="77777777" w:rsidR="00555CE1" w:rsidRPr="00461928" w:rsidRDefault="00555CE1" w:rsidP="00461928">
            <w:pPr>
              <w:pStyle w:val="BMAMainHeading"/>
              <w:spacing w:after="0" w:line="240" w:lineRule="auto"/>
              <w:rPr>
                <w:rFonts w:asciiTheme="minorHAnsi" w:hAnsiTheme="minorHAnsi" w:cstheme="minorHAnsi"/>
                <w:sz w:val="22"/>
              </w:rPr>
            </w:pPr>
          </w:p>
        </w:tc>
      </w:tr>
      <w:tr w:rsidR="007A6A4A" w14:paraId="55C138EE" w14:textId="77777777" w:rsidTr="007A6A4A">
        <w:tc>
          <w:tcPr>
            <w:tcW w:w="600" w:type="dxa"/>
            <w:shd w:val="clear" w:color="auto" w:fill="auto"/>
          </w:tcPr>
          <w:p w14:paraId="31C65C7E"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21D71542"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53574364"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MISCELLANEOUS</w:t>
            </w:r>
          </w:p>
        </w:tc>
      </w:tr>
      <w:tr w:rsidR="007A6A4A" w14:paraId="2FC0508E" w14:textId="77777777" w:rsidTr="007A6A4A">
        <w:tc>
          <w:tcPr>
            <w:tcW w:w="600" w:type="dxa"/>
            <w:shd w:val="clear" w:color="auto" w:fill="auto"/>
          </w:tcPr>
          <w:p w14:paraId="70B1E7FC" w14:textId="77DAB7AE"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7</w:t>
            </w:r>
            <w:r w:rsidR="00FF0D55">
              <w:rPr>
                <w:rFonts w:asciiTheme="minorHAnsi" w:hAnsiTheme="minorHAnsi" w:cstheme="minorHAnsi"/>
                <w:sz w:val="22"/>
              </w:rPr>
              <w:t>2</w:t>
            </w:r>
          </w:p>
        </w:tc>
        <w:tc>
          <w:tcPr>
            <w:tcW w:w="1800" w:type="dxa"/>
            <w:shd w:val="clear" w:color="auto" w:fill="auto"/>
          </w:tcPr>
          <w:p w14:paraId="741DB378"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327AE56D"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(126) That this conference instructs the BMA and SGPC to expedite the publication of the professional fee engine which has been developed by the professional fees committee.</w:t>
            </w:r>
          </w:p>
        </w:tc>
      </w:tr>
      <w:tr w:rsidR="007A6A4A" w14:paraId="4C009FC7" w14:textId="77777777" w:rsidTr="007A6A4A">
        <w:tc>
          <w:tcPr>
            <w:tcW w:w="600" w:type="dxa"/>
            <w:shd w:val="clear" w:color="auto" w:fill="auto"/>
          </w:tcPr>
          <w:p w14:paraId="7FDF15C6" w14:textId="1CC58C65"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7</w:t>
            </w:r>
            <w:r w:rsidR="00FF0D55">
              <w:rPr>
                <w:rFonts w:asciiTheme="minorHAnsi" w:hAnsiTheme="minorHAnsi" w:cstheme="minorHAnsi"/>
                <w:sz w:val="22"/>
              </w:rPr>
              <w:t>3</w:t>
            </w:r>
          </w:p>
        </w:tc>
        <w:tc>
          <w:tcPr>
            <w:tcW w:w="1800" w:type="dxa"/>
            <w:shd w:val="clear" w:color="auto" w:fill="auto"/>
          </w:tcPr>
          <w:p w14:paraId="2C5343FE"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116432E1"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(127) That this conference wishes to congratulate Dr Andrew </w:t>
            </w:r>
            <w:proofErr w:type="spellStart"/>
            <w:r w:rsidRPr="00461928">
              <w:rPr>
                <w:rFonts w:asciiTheme="minorHAnsi" w:hAnsiTheme="minorHAnsi" w:cstheme="minorHAnsi"/>
                <w:sz w:val="22"/>
              </w:rPr>
              <w:t>Townsley</w:t>
            </w:r>
            <w:proofErr w:type="spellEnd"/>
            <w:r w:rsidRPr="00461928">
              <w:rPr>
                <w:rFonts w:asciiTheme="minorHAnsi" w:hAnsiTheme="minorHAnsi" w:cstheme="minorHAnsi"/>
                <w:sz w:val="22"/>
              </w:rPr>
              <w:t xml:space="preserve"> for winning £500,000 on Who Wants to be a Millionaire in May 2020.</w:t>
            </w:r>
          </w:p>
        </w:tc>
      </w:tr>
      <w:tr w:rsidR="00555CE1" w14:paraId="79CDE0A0" w14:textId="77777777" w:rsidTr="007A6A4A">
        <w:tc>
          <w:tcPr>
            <w:tcW w:w="600" w:type="dxa"/>
            <w:shd w:val="clear" w:color="auto" w:fill="auto"/>
          </w:tcPr>
          <w:p w14:paraId="4EFE7E6B" w14:textId="77777777" w:rsidR="00555CE1" w:rsidRPr="00461928" w:rsidRDefault="00555CE1" w:rsidP="007A6A4A">
            <w:pPr>
              <w:pStyle w:val="BMAMainHeading"/>
              <w:rPr>
                <w:rFonts w:asciiTheme="minorHAnsi" w:hAnsiTheme="minorHAnsi" w:cstheme="minorHAnsi"/>
                <w:sz w:val="22"/>
              </w:rPr>
            </w:pPr>
          </w:p>
        </w:tc>
        <w:tc>
          <w:tcPr>
            <w:tcW w:w="1800" w:type="dxa"/>
            <w:shd w:val="clear" w:color="auto" w:fill="auto"/>
          </w:tcPr>
          <w:p w14:paraId="1444A2A5" w14:textId="77777777" w:rsidR="00555CE1" w:rsidRPr="00461928" w:rsidRDefault="00555CE1" w:rsidP="007A6A4A">
            <w:pPr>
              <w:pStyle w:val="BMAMotion"/>
              <w:rPr>
                <w:rFonts w:asciiTheme="minorHAnsi" w:hAnsiTheme="minorHAnsi" w:cstheme="minorHAnsi"/>
                <w:sz w:val="22"/>
              </w:rPr>
            </w:pPr>
          </w:p>
        </w:tc>
        <w:tc>
          <w:tcPr>
            <w:tcW w:w="6800" w:type="dxa"/>
            <w:shd w:val="clear" w:color="auto" w:fill="auto"/>
          </w:tcPr>
          <w:p w14:paraId="28204A44" w14:textId="77777777" w:rsidR="00555CE1" w:rsidRPr="00461928" w:rsidRDefault="00555CE1" w:rsidP="00461928">
            <w:pPr>
              <w:pStyle w:val="BMAMotion"/>
              <w:spacing w:after="0" w:line="240" w:lineRule="auto"/>
              <w:rPr>
                <w:rFonts w:asciiTheme="minorHAnsi" w:hAnsiTheme="minorHAnsi" w:cstheme="minorHAnsi"/>
                <w:sz w:val="22"/>
              </w:rPr>
            </w:pPr>
          </w:p>
        </w:tc>
      </w:tr>
      <w:tr w:rsidR="007A6A4A" w14:paraId="1ADEFF67" w14:textId="77777777" w:rsidTr="007A6A4A">
        <w:tc>
          <w:tcPr>
            <w:tcW w:w="600" w:type="dxa"/>
            <w:shd w:val="clear" w:color="auto" w:fill="auto"/>
          </w:tcPr>
          <w:p w14:paraId="6A2F56BA"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351F2079"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062D81F3"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LMC/GP SUBCOMMITTEE/CONFERENCE</w:t>
            </w:r>
          </w:p>
        </w:tc>
      </w:tr>
      <w:tr w:rsidR="007A6A4A" w14:paraId="5BEE2EDF" w14:textId="77777777" w:rsidTr="007A6A4A">
        <w:tc>
          <w:tcPr>
            <w:tcW w:w="600" w:type="dxa"/>
            <w:shd w:val="clear" w:color="auto" w:fill="auto"/>
          </w:tcPr>
          <w:p w14:paraId="77F8C7C4" w14:textId="61A7ADAB"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7</w:t>
            </w:r>
            <w:r w:rsidR="00FF0D55">
              <w:rPr>
                <w:rFonts w:asciiTheme="minorHAnsi" w:hAnsiTheme="minorHAnsi" w:cstheme="minorHAnsi"/>
                <w:sz w:val="22"/>
              </w:rPr>
              <w:t>4</w:t>
            </w:r>
          </w:p>
        </w:tc>
        <w:tc>
          <w:tcPr>
            <w:tcW w:w="1800" w:type="dxa"/>
            <w:shd w:val="clear" w:color="auto" w:fill="auto"/>
          </w:tcPr>
          <w:p w14:paraId="1E1490A2"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15FD5605"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(129) That this conference welcomes the resources that SGPC has negotiated with government for GP subcommittees, and</w:t>
            </w:r>
          </w:p>
          <w:p w14:paraId="32D9B604" w14:textId="77777777" w:rsidR="007A6A4A" w:rsidRPr="00461928" w:rsidRDefault="007A6A4A" w:rsidP="00555CE1">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555CE1">
              <w:rPr>
                <w:rFonts w:asciiTheme="minorHAnsi" w:hAnsiTheme="minorHAnsi" w:cstheme="minorHAnsi"/>
                <w:sz w:val="22"/>
              </w:rPr>
              <w:tab/>
            </w:r>
            <w:r w:rsidRPr="00461928">
              <w:rPr>
                <w:rFonts w:asciiTheme="minorHAnsi" w:hAnsiTheme="minorHAnsi" w:cstheme="minorHAnsi"/>
                <w:sz w:val="22"/>
              </w:rPr>
              <w:t>is appalled to hear that some GP subcommittee representatives have had backfill resources withheld by their health board</w:t>
            </w:r>
          </w:p>
          <w:p w14:paraId="652873C5" w14:textId="77777777" w:rsidR="007A6A4A" w:rsidRPr="00461928" w:rsidRDefault="007A6A4A" w:rsidP="00555CE1">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555CE1">
              <w:rPr>
                <w:rFonts w:asciiTheme="minorHAnsi" w:hAnsiTheme="minorHAnsi" w:cstheme="minorHAnsi"/>
                <w:sz w:val="22"/>
              </w:rPr>
              <w:tab/>
            </w:r>
            <w:r w:rsidRPr="00461928">
              <w:rPr>
                <w:rFonts w:asciiTheme="minorHAnsi" w:hAnsiTheme="minorHAnsi" w:cstheme="minorHAnsi"/>
                <w:sz w:val="22"/>
              </w:rPr>
              <w:t>asks SGPC to bring this to the attention of the Cabinet Secretary for Health and Sport and her civil servants.</w:t>
            </w:r>
          </w:p>
        </w:tc>
      </w:tr>
      <w:tr w:rsidR="007A6A4A" w14:paraId="2D34924D" w14:textId="77777777" w:rsidTr="007A6A4A">
        <w:tc>
          <w:tcPr>
            <w:tcW w:w="600" w:type="dxa"/>
            <w:shd w:val="clear" w:color="auto" w:fill="auto"/>
          </w:tcPr>
          <w:p w14:paraId="5B8906D7" w14:textId="78BE750D"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7</w:t>
            </w:r>
            <w:r w:rsidR="00FF0D55">
              <w:rPr>
                <w:rFonts w:asciiTheme="minorHAnsi" w:hAnsiTheme="minorHAnsi" w:cstheme="minorHAnsi"/>
                <w:sz w:val="22"/>
              </w:rPr>
              <w:t>5</w:t>
            </w:r>
          </w:p>
        </w:tc>
        <w:tc>
          <w:tcPr>
            <w:tcW w:w="1800" w:type="dxa"/>
            <w:shd w:val="clear" w:color="auto" w:fill="auto"/>
          </w:tcPr>
          <w:p w14:paraId="32D83A2D"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2C3CA28C"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(130) That this conference is grateful to our colleagues in LMCs who have worked collaboratively with other sectors over the pandemic to ensure that GPs and practices are represented in the planning and implementation of the Covid response.</w:t>
            </w:r>
          </w:p>
        </w:tc>
      </w:tr>
      <w:tr w:rsidR="007A6A4A" w14:paraId="274675A0" w14:textId="77777777" w:rsidTr="007A6A4A">
        <w:tc>
          <w:tcPr>
            <w:tcW w:w="600" w:type="dxa"/>
            <w:shd w:val="clear" w:color="auto" w:fill="auto"/>
          </w:tcPr>
          <w:p w14:paraId="68B2172D"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13300D31" w14:textId="77777777" w:rsidR="007A6A4A" w:rsidRPr="00461928" w:rsidRDefault="007A6A4A" w:rsidP="007A6A4A">
            <w:pPr>
              <w:pStyle w:val="BMAMainHeading"/>
              <w:rPr>
                <w:rFonts w:asciiTheme="minorHAnsi" w:hAnsiTheme="minorHAnsi" w:cstheme="minorHAnsi"/>
                <w:sz w:val="22"/>
              </w:rPr>
            </w:pPr>
          </w:p>
        </w:tc>
        <w:tc>
          <w:tcPr>
            <w:tcW w:w="6800" w:type="dxa"/>
            <w:shd w:val="clear" w:color="auto" w:fill="auto"/>
          </w:tcPr>
          <w:p w14:paraId="3576BD3C" w14:textId="77777777" w:rsidR="007A6A4A" w:rsidRPr="00461928" w:rsidRDefault="007A6A4A" w:rsidP="00461928">
            <w:pPr>
              <w:pStyle w:val="BMAMainHeading"/>
              <w:spacing w:after="0" w:line="240" w:lineRule="auto"/>
              <w:rPr>
                <w:rFonts w:asciiTheme="minorHAnsi" w:hAnsiTheme="minorHAnsi" w:cstheme="minorHAnsi"/>
                <w:sz w:val="22"/>
              </w:rPr>
            </w:pPr>
            <w:r w:rsidRPr="00461928">
              <w:rPr>
                <w:rFonts w:asciiTheme="minorHAnsi" w:hAnsiTheme="minorHAnsi" w:cstheme="minorHAnsi"/>
                <w:sz w:val="22"/>
              </w:rPr>
              <w:t>PUBLIC HEALTH</w:t>
            </w:r>
          </w:p>
        </w:tc>
      </w:tr>
      <w:tr w:rsidR="007A6A4A" w14:paraId="26ED9BF4" w14:textId="77777777" w:rsidTr="007A6A4A">
        <w:tc>
          <w:tcPr>
            <w:tcW w:w="600" w:type="dxa"/>
            <w:shd w:val="clear" w:color="auto" w:fill="auto"/>
          </w:tcPr>
          <w:p w14:paraId="551B31E6" w14:textId="3D9D5E32"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7</w:t>
            </w:r>
            <w:r w:rsidR="00FF0D55">
              <w:rPr>
                <w:rFonts w:asciiTheme="minorHAnsi" w:hAnsiTheme="minorHAnsi" w:cstheme="minorHAnsi"/>
                <w:sz w:val="22"/>
              </w:rPr>
              <w:t>6</w:t>
            </w:r>
          </w:p>
        </w:tc>
        <w:tc>
          <w:tcPr>
            <w:tcW w:w="1800" w:type="dxa"/>
            <w:shd w:val="clear" w:color="auto" w:fill="auto"/>
          </w:tcPr>
          <w:p w14:paraId="0F5615EE"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49408F9"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 xml:space="preserve">(131) That this conference believes that to adequately address the national "opiate crisis" and avoid further escalation in opiate and </w:t>
            </w:r>
            <w:proofErr w:type="spellStart"/>
            <w:r w:rsidRPr="00461928">
              <w:rPr>
                <w:rFonts w:asciiTheme="minorHAnsi" w:hAnsiTheme="minorHAnsi" w:cstheme="minorHAnsi"/>
                <w:sz w:val="22"/>
              </w:rPr>
              <w:lastRenderedPageBreak/>
              <w:t>gabapentinoid</w:t>
            </w:r>
            <w:proofErr w:type="spellEnd"/>
            <w:r w:rsidRPr="00461928">
              <w:rPr>
                <w:rFonts w:asciiTheme="minorHAnsi" w:hAnsiTheme="minorHAnsi" w:cstheme="minorHAnsi"/>
                <w:sz w:val="22"/>
              </w:rPr>
              <w:t xml:space="preserve"> related harms the Scottish Government must mandate health boards to:</w:t>
            </w:r>
          </w:p>
          <w:p w14:paraId="6E293D87" w14:textId="77777777" w:rsidR="007A6A4A" w:rsidRPr="00461928" w:rsidRDefault="007A6A4A" w:rsidP="00555CE1">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555CE1">
              <w:rPr>
                <w:rFonts w:asciiTheme="minorHAnsi" w:hAnsiTheme="minorHAnsi" w:cstheme="minorHAnsi"/>
                <w:sz w:val="22"/>
              </w:rPr>
              <w:tab/>
            </w:r>
            <w:r w:rsidRPr="00461928">
              <w:rPr>
                <w:rFonts w:asciiTheme="minorHAnsi" w:hAnsiTheme="minorHAnsi" w:cstheme="minorHAnsi"/>
                <w:sz w:val="22"/>
              </w:rPr>
              <w:t xml:space="preserve">adequately </w:t>
            </w:r>
            <w:proofErr w:type="gramStart"/>
            <w:r w:rsidRPr="00461928">
              <w:rPr>
                <w:rFonts w:asciiTheme="minorHAnsi" w:hAnsiTheme="minorHAnsi" w:cstheme="minorHAnsi"/>
                <w:sz w:val="22"/>
              </w:rPr>
              <w:t>resource</w:t>
            </w:r>
            <w:proofErr w:type="gramEnd"/>
            <w:r w:rsidRPr="00461928">
              <w:rPr>
                <w:rFonts w:asciiTheme="minorHAnsi" w:hAnsiTheme="minorHAnsi" w:cstheme="minorHAnsi"/>
                <w:sz w:val="22"/>
              </w:rPr>
              <w:t xml:space="preserve"> chronic pain services with appropriate and realistic numbers of specialist clinicians as a priority</w:t>
            </w:r>
          </w:p>
          <w:p w14:paraId="3F2A54A9" w14:textId="77777777" w:rsidR="007A6A4A" w:rsidRPr="00461928" w:rsidRDefault="007A6A4A" w:rsidP="00555CE1">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555CE1">
              <w:rPr>
                <w:rFonts w:asciiTheme="minorHAnsi" w:hAnsiTheme="minorHAnsi" w:cstheme="minorHAnsi"/>
                <w:sz w:val="22"/>
              </w:rPr>
              <w:tab/>
            </w:r>
            <w:r w:rsidRPr="00461928">
              <w:rPr>
                <w:rFonts w:asciiTheme="minorHAnsi" w:hAnsiTheme="minorHAnsi" w:cstheme="minorHAnsi"/>
                <w:sz w:val="22"/>
              </w:rPr>
              <w:t>train and employ community nurse specialists and pharmacists to work closely with primary care colleagues and meet patient demand for intensive and sustained support.</w:t>
            </w:r>
          </w:p>
          <w:p w14:paraId="55FEB188" w14:textId="77777777" w:rsidR="007A6A4A" w:rsidRPr="00461928" w:rsidRDefault="007A6A4A" w:rsidP="00555CE1">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iii. </w:t>
            </w:r>
            <w:r w:rsidR="00555CE1">
              <w:rPr>
                <w:rFonts w:asciiTheme="minorHAnsi" w:hAnsiTheme="minorHAnsi" w:cstheme="minorHAnsi"/>
                <w:sz w:val="22"/>
              </w:rPr>
              <w:tab/>
            </w:r>
            <w:r w:rsidRPr="00461928">
              <w:rPr>
                <w:rFonts w:asciiTheme="minorHAnsi" w:hAnsiTheme="minorHAnsi" w:cstheme="minorHAnsi"/>
                <w:sz w:val="22"/>
              </w:rPr>
              <w:t>increase resource and training for psychological therapies to allow local and timely access to evidence-based alternatives to analgesia.</w:t>
            </w:r>
          </w:p>
        </w:tc>
      </w:tr>
      <w:tr w:rsidR="007A6A4A" w14:paraId="58AF2540" w14:textId="77777777" w:rsidTr="007A6A4A">
        <w:tc>
          <w:tcPr>
            <w:tcW w:w="600" w:type="dxa"/>
            <w:shd w:val="clear" w:color="auto" w:fill="auto"/>
          </w:tcPr>
          <w:p w14:paraId="0484A88D" w14:textId="59338259"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lastRenderedPageBreak/>
              <w:t>7</w:t>
            </w:r>
            <w:r w:rsidR="00FF0D55">
              <w:rPr>
                <w:rFonts w:asciiTheme="minorHAnsi" w:hAnsiTheme="minorHAnsi" w:cstheme="minorHAnsi"/>
                <w:sz w:val="22"/>
              </w:rPr>
              <w:t>7</w:t>
            </w:r>
          </w:p>
        </w:tc>
        <w:tc>
          <w:tcPr>
            <w:tcW w:w="1800" w:type="dxa"/>
            <w:shd w:val="clear" w:color="auto" w:fill="auto"/>
          </w:tcPr>
          <w:p w14:paraId="7042D295"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4E958228"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(132) That this conference demands that the Scottish Government leads a national campaign to emphasise the potential harms from prolonged opiate based pain relief whilst simultaneously offering resource to evidence based alternatives.</w:t>
            </w:r>
          </w:p>
        </w:tc>
      </w:tr>
      <w:tr w:rsidR="007A6A4A" w14:paraId="615A883E" w14:textId="77777777" w:rsidTr="007A6A4A">
        <w:tc>
          <w:tcPr>
            <w:tcW w:w="600" w:type="dxa"/>
            <w:shd w:val="clear" w:color="auto" w:fill="auto"/>
          </w:tcPr>
          <w:p w14:paraId="5234F798" w14:textId="281C7689"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7</w:t>
            </w:r>
            <w:r w:rsidR="00FF0D55">
              <w:rPr>
                <w:rFonts w:asciiTheme="minorHAnsi" w:hAnsiTheme="minorHAnsi" w:cstheme="minorHAnsi"/>
                <w:sz w:val="22"/>
              </w:rPr>
              <w:t>8</w:t>
            </w:r>
          </w:p>
        </w:tc>
        <w:tc>
          <w:tcPr>
            <w:tcW w:w="1800" w:type="dxa"/>
            <w:shd w:val="clear" w:color="auto" w:fill="auto"/>
          </w:tcPr>
          <w:p w14:paraId="550B58E9"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2F5EC28E"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(133) That this conference believes that the coronavirus pandemic has demonstrated the importance of baseline population health on the resilience and well-being of citizens, and asks SGPC to explore with Scottish Government how to improve the funding of the activities in public health and primary care that lead to improved population health outcomes.</w:t>
            </w:r>
          </w:p>
        </w:tc>
      </w:tr>
      <w:tr w:rsidR="007A6A4A" w14:paraId="52D87E38" w14:textId="77777777" w:rsidTr="007A6A4A">
        <w:tc>
          <w:tcPr>
            <w:tcW w:w="600" w:type="dxa"/>
            <w:shd w:val="clear" w:color="auto" w:fill="auto"/>
          </w:tcPr>
          <w:p w14:paraId="69299760" w14:textId="66FC3651"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7</w:t>
            </w:r>
            <w:r w:rsidR="00FF0D55">
              <w:rPr>
                <w:rFonts w:asciiTheme="minorHAnsi" w:hAnsiTheme="minorHAnsi" w:cstheme="minorHAnsi"/>
                <w:sz w:val="22"/>
              </w:rPr>
              <w:t>9</w:t>
            </w:r>
          </w:p>
        </w:tc>
        <w:tc>
          <w:tcPr>
            <w:tcW w:w="1800" w:type="dxa"/>
            <w:shd w:val="clear" w:color="auto" w:fill="auto"/>
          </w:tcPr>
          <w:p w14:paraId="7BA12A71"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70E638D1"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(134) That this conference believes COVID-19 has brought public health to the forefront however, we recognise that:</w:t>
            </w:r>
          </w:p>
          <w:p w14:paraId="4B1EAF39" w14:textId="77777777" w:rsidR="007A6A4A" w:rsidRPr="00461928" w:rsidRDefault="007A6A4A" w:rsidP="00555CE1">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 </w:t>
            </w:r>
            <w:r w:rsidR="00555CE1">
              <w:rPr>
                <w:rFonts w:asciiTheme="minorHAnsi" w:hAnsiTheme="minorHAnsi" w:cstheme="minorHAnsi"/>
                <w:sz w:val="22"/>
              </w:rPr>
              <w:tab/>
            </w:r>
            <w:r w:rsidRPr="00461928">
              <w:rPr>
                <w:rFonts w:asciiTheme="minorHAnsi" w:hAnsiTheme="minorHAnsi" w:cstheme="minorHAnsi"/>
                <w:sz w:val="22"/>
              </w:rPr>
              <w:t xml:space="preserve">the obesity management and dietitian support </w:t>
            </w:r>
            <w:proofErr w:type="gramStart"/>
            <w:r w:rsidRPr="00461928">
              <w:rPr>
                <w:rFonts w:asciiTheme="minorHAnsi" w:hAnsiTheme="minorHAnsi" w:cstheme="minorHAnsi"/>
                <w:sz w:val="22"/>
              </w:rPr>
              <w:t>is</w:t>
            </w:r>
            <w:proofErr w:type="gramEnd"/>
            <w:r w:rsidRPr="00461928">
              <w:rPr>
                <w:rFonts w:asciiTheme="minorHAnsi" w:hAnsiTheme="minorHAnsi" w:cstheme="minorHAnsi"/>
                <w:sz w:val="22"/>
              </w:rPr>
              <w:t xml:space="preserve"> unfit for purpose </w:t>
            </w:r>
          </w:p>
          <w:p w14:paraId="7334FCF0" w14:textId="77777777" w:rsidR="007A6A4A" w:rsidRPr="00461928" w:rsidRDefault="007A6A4A" w:rsidP="00555CE1">
            <w:pPr>
              <w:pStyle w:val="BMAMotion"/>
              <w:spacing w:after="0" w:line="240" w:lineRule="auto"/>
              <w:ind w:left="472" w:hanging="472"/>
              <w:rPr>
                <w:rFonts w:asciiTheme="minorHAnsi" w:hAnsiTheme="minorHAnsi" w:cstheme="minorHAnsi"/>
                <w:sz w:val="22"/>
              </w:rPr>
            </w:pPr>
            <w:r w:rsidRPr="00461928">
              <w:rPr>
                <w:rFonts w:asciiTheme="minorHAnsi" w:hAnsiTheme="minorHAnsi" w:cstheme="minorHAnsi"/>
                <w:sz w:val="22"/>
              </w:rPr>
              <w:t xml:space="preserve">ii. </w:t>
            </w:r>
            <w:r w:rsidR="00555CE1">
              <w:rPr>
                <w:rFonts w:asciiTheme="minorHAnsi" w:hAnsiTheme="minorHAnsi" w:cstheme="minorHAnsi"/>
                <w:sz w:val="22"/>
              </w:rPr>
              <w:tab/>
            </w:r>
            <w:r w:rsidRPr="00461928">
              <w:rPr>
                <w:rFonts w:asciiTheme="minorHAnsi" w:hAnsiTheme="minorHAnsi" w:cstheme="minorHAnsi"/>
                <w:sz w:val="22"/>
              </w:rPr>
              <w:t xml:space="preserve">public health messages have been insufficient to encourage and support patients to adopt healthier lifestyles. </w:t>
            </w:r>
          </w:p>
        </w:tc>
      </w:tr>
      <w:tr w:rsidR="007A6A4A" w14:paraId="1BB3635C" w14:textId="77777777" w:rsidTr="007A6A4A">
        <w:tc>
          <w:tcPr>
            <w:tcW w:w="600" w:type="dxa"/>
            <w:shd w:val="clear" w:color="auto" w:fill="auto"/>
          </w:tcPr>
          <w:p w14:paraId="566F0E12" w14:textId="74BCA561" w:rsidR="007A6A4A" w:rsidRPr="00461928" w:rsidRDefault="00FF0D55" w:rsidP="007A6A4A">
            <w:pPr>
              <w:pStyle w:val="BMAMainHeading"/>
              <w:rPr>
                <w:rFonts w:asciiTheme="minorHAnsi" w:hAnsiTheme="minorHAnsi" w:cstheme="minorHAnsi"/>
                <w:sz w:val="22"/>
              </w:rPr>
            </w:pPr>
            <w:r>
              <w:rPr>
                <w:rFonts w:asciiTheme="minorHAnsi" w:hAnsiTheme="minorHAnsi" w:cstheme="minorHAnsi"/>
                <w:sz w:val="22"/>
              </w:rPr>
              <w:t>80</w:t>
            </w:r>
          </w:p>
        </w:tc>
        <w:tc>
          <w:tcPr>
            <w:tcW w:w="1800" w:type="dxa"/>
            <w:shd w:val="clear" w:color="auto" w:fill="auto"/>
          </w:tcPr>
          <w:p w14:paraId="7D7BBFAC"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0F752259"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(135) That this conference congratulates the Scottish Government and councils on their activities on advancing electrified transport with trains, cars and bicycles, but feel these efforts should be redoubled to gain further health, pollution and sustainability benefits.</w:t>
            </w:r>
          </w:p>
        </w:tc>
      </w:tr>
      <w:tr w:rsidR="007A6A4A" w14:paraId="0C8C07A2" w14:textId="77777777" w:rsidTr="007A6A4A">
        <w:tc>
          <w:tcPr>
            <w:tcW w:w="600" w:type="dxa"/>
            <w:shd w:val="clear" w:color="auto" w:fill="auto"/>
          </w:tcPr>
          <w:p w14:paraId="4BF78EA6" w14:textId="04215FEC" w:rsidR="007A6A4A" w:rsidRPr="00461928" w:rsidRDefault="00395018" w:rsidP="007A6A4A">
            <w:pPr>
              <w:pStyle w:val="BMAMainHeading"/>
              <w:rPr>
                <w:rFonts w:asciiTheme="minorHAnsi" w:hAnsiTheme="minorHAnsi" w:cstheme="minorHAnsi"/>
                <w:sz w:val="22"/>
              </w:rPr>
            </w:pPr>
            <w:r>
              <w:rPr>
                <w:rFonts w:asciiTheme="minorHAnsi" w:hAnsiTheme="minorHAnsi" w:cstheme="minorHAnsi"/>
                <w:sz w:val="22"/>
              </w:rPr>
              <w:t>8</w:t>
            </w:r>
            <w:r w:rsidR="00FF0D55">
              <w:rPr>
                <w:rFonts w:asciiTheme="minorHAnsi" w:hAnsiTheme="minorHAnsi" w:cstheme="minorHAnsi"/>
                <w:sz w:val="22"/>
              </w:rPr>
              <w:t>1</w:t>
            </w:r>
          </w:p>
        </w:tc>
        <w:tc>
          <w:tcPr>
            <w:tcW w:w="1800" w:type="dxa"/>
            <w:shd w:val="clear" w:color="auto" w:fill="auto"/>
          </w:tcPr>
          <w:p w14:paraId="7328420E"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6A7B056D" w14:textId="77777777" w:rsidR="007A6A4A" w:rsidRPr="00461928" w:rsidRDefault="007A6A4A" w:rsidP="00461928">
            <w:pPr>
              <w:pStyle w:val="BMAMotion"/>
              <w:spacing w:after="0" w:line="240" w:lineRule="auto"/>
              <w:rPr>
                <w:rFonts w:asciiTheme="minorHAnsi" w:hAnsiTheme="minorHAnsi" w:cstheme="minorHAnsi"/>
                <w:sz w:val="22"/>
              </w:rPr>
            </w:pPr>
            <w:r w:rsidRPr="00461928">
              <w:rPr>
                <w:rFonts w:asciiTheme="minorHAnsi" w:hAnsiTheme="minorHAnsi" w:cstheme="minorHAnsi"/>
                <w:sz w:val="22"/>
              </w:rPr>
              <w:t>(136) That this conference supports a green COVID-19 recovery plan from government and believes that this is vital to sustain a healthier population and planet.</w:t>
            </w:r>
          </w:p>
        </w:tc>
      </w:tr>
      <w:tr w:rsidR="007A6A4A" w14:paraId="75215D6D" w14:textId="77777777" w:rsidTr="007A6A4A">
        <w:tc>
          <w:tcPr>
            <w:tcW w:w="600" w:type="dxa"/>
            <w:shd w:val="clear" w:color="auto" w:fill="auto"/>
          </w:tcPr>
          <w:p w14:paraId="730D8DF1" w14:textId="77777777" w:rsidR="007A6A4A" w:rsidRPr="00461928" w:rsidRDefault="007A6A4A" w:rsidP="007A6A4A">
            <w:pPr>
              <w:pStyle w:val="BMAMainHeading"/>
              <w:rPr>
                <w:rFonts w:asciiTheme="minorHAnsi" w:hAnsiTheme="minorHAnsi" w:cstheme="minorHAnsi"/>
                <w:sz w:val="22"/>
              </w:rPr>
            </w:pPr>
          </w:p>
        </w:tc>
        <w:tc>
          <w:tcPr>
            <w:tcW w:w="1800" w:type="dxa"/>
            <w:shd w:val="clear" w:color="auto" w:fill="auto"/>
          </w:tcPr>
          <w:p w14:paraId="6A0B4A50" w14:textId="77777777" w:rsidR="007A6A4A" w:rsidRPr="00461928" w:rsidRDefault="007A6A4A" w:rsidP="007A6A4A">
            <w:pPr>
              <w:pStyle w:val="BMAMotion"/>
              <w:rPr>
                <w:rFonts w:asciiTheme="minorHAnsi" w:hAnsiTheme="minorHAnsi" w:cstheme="minorHAnsi"/>
                <w:sz w:val="22"/>
              </w:rPr>
            </w:pPr>
          </w:p>
        </w:tc>
        <w:tc>
          <w:tcPr>
            <w:tcW w:w="6800" w:type="dxa"/>
            <w:shd w:val="clear" w:color="auto" w:fill="auto"/>
          </w:tcPr>
          <w:p w14:paraId="4E2ED154" w14:textId="77777777" w:rsidR="007A6A4A" w:rsidRPr="00461928" w:rsidRDefault="007A6A4A" w:rsidP="00461928">
            <w:pPr>
              <w:pStyle w:val="BMAMotion"/>
              <w:spacing w:after="0" w:line="240" w:lineRule="auto"/>
              <w:rPr>
                <w:rFonts w:asciiTheme="minorHAnsi" w:hAnsiTheme="minorHAnsi" w:cstheme="minorHAnsi"/>
                <w:sz w:val="22"/>
              </w:rPr>
            </w:pPr>
          </w:p>
        </w:tc>
      </w:tr>
    </w:tbl>
    <w:p w14:paraId="1C0A1D9B" w14:textId="77777777" w:rsidR="001061C7" w:rsidRDefault="001061C7"/>
    <w:sectPr w:rsidR="001061C7" w:rsidSect="0046192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4A"/>
    <w:rsid w:val="001061C7"/>
    <w:rsid w:val="00106E34"/>
    <w:rsid w:val="001F4335"/>
    <w:rsid w:val="003450E0"/>
    <w:rsid w:val="00395018"/>
    <w:rsid w:val="003D4FE3"/>
    <w:rsid w:val="00461928"/>
    <w:rsid w:val="00555CE1"/>
    <w:rsid w:val="0058460C"/>
    <w:rsid w:val="005B57BC"/>
    <w:rsid w:val="005F6F6E"/>
    <w:rsid w:val="006D5A84"/>
    <w:rsid w:val="007A6A4A"/>
    <w:rsid w:val="00AF6459"/>
    <w:rsid w:val="00B63E07"/>
    <w:rsid w:val="00C96715"/>
    <w:rsid w:val="00D4233A"/>
    <w:rsid w:val="00D63F75"/>
    <w:rsid w:val="00FF0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97B0B"/>
  <w15:chartTrackingRefBased/>
  <w15:docId w15:val="{EF6745CE-9E45-44DB-9F2B-CAAD27735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7">
    <w:name w:val="heading 7"/>
    <w:basedOn w:val="Normal"/>
    <w:next w:val="Normal"/>
    <w:link w:val="Heading7Char"/>
    <w:semiHidden/>
    <w:unhideWhenUsed/>
    <w:qFormat/>
    <w:rsid w:val="00C96715"/>
    <w:pPr>
      <w:keepNext/>
      <w:overflowPunct w:val="0"/>
      <w:autoSpaceDE w:val="0"/>
      <w:autoSpaceDN w:val="0"/>
      <w:adjustRightInd w:val="0"/>
      <w:spacing w:after="0" w:line="240" w:lineRule="auto"/>
      <w:ind w:left="360"/>
      <w:jc w:val="both"/>
      <w:outlineLvl w:val="6"/>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AMainHeading">
    <w:name w:val="BMA Main Heading"/>
    <w:basedOn w:val="Normal"/>
    <w:link w:val="BMAMainHeadingChar"/>
    <w:rsid w:val="007A6A4A"/>
    <w:rPr>
      <w:rFonts w:ascii="Frutiger 45 Light" w:hAnsi="Frutiger 45 Light"/>
      <w:b/>
      <w:sz w:val="24"/>
    </w:rPr>
  </w:style>
  <w:style w:type="character" w:customStyle="1" w:styleId="BMAMainHeadingChar">
    <w:name w:val="BMA Main Heading Char"/>
    <w:basedOn w:val="DefaultParagraphFont"/>
    <w:link w:val="BMAMainHeading"/>
    <w:rsid w:val="007A6A4A"/>
    <w:rPr>
      <w:rFonts w:ascii="Frutiger 45 Light" w:hAnsi="Frutiger 45 Light"/>
      <w:b/>
      <w:sz w:val="24"/>
    </w:rPr>
  </w:style>
  <w:style w:type="paragraph" w:customStyle="1" w:styleId="BMASubheading">
    <w:name w:val="BMA Subheading"/>
    <w:basedOn w:val="Normal"/>
    <w:link w:val="BMASubheadingChar"/>
    <w:rsid w:val="007A6A4A"/>
    <w:rPr>
      <w:rFonts w:ascii="Frutiger 45 Light" w:hAnsi="Frutiger 45 Light"/>
      <w:b/>
      <w:sz w:val="24"/>
    </w:rPr>
  </w:style>
  <w:style w:type="character" w:customStyle="1" w:styleId="BMASubheadingChar">
    <w:name w:val="BMA Subheading Char"/>
    <w:basedOn w:val="DefaultParagraphFont"/>
    <w:link w:val="BMASubheading"/>
    <w:rsid w:val="007A6A4A"/>
    <w:rPr>
      <w:rFonts w:ascii="Frutiger 45 Light" w:hAnsi="Frutiger 45 Light"/>
      <w:b/>
      <w:sz w:val="24"/>
    </w:rPr>
  </w:style>
  <w:style w:type="paragraph" w:customStyle="1" w:styleId="BMAMotion">
    <w:name w:val="BMA Motion"/>
    <w:basedOn w:val="Normal"/>
    <w:link w:val="BMAMotionChar"/>
    <w:rsid w:val="007A6A4A"/>
    <w:rPr>
      <w:rFonts w:ascii="Frutiger 45 Light" w:hAnsi="Frutiger 45 Light"/>
      <w:sz w:val="24"/>
    </w:rPr>
  </w:style>
  <w:style w:type="character" w:customStyle="1" w:styleId="BMAMotionChar">
    <w:name w:val="BMA Motion Char"/>
    <w:basedOn w:val="DefaultParagraphFont"/>
    <w:link w:val="BMAMotion"/>
    <w:rsid w:val="007A6A4A"/>
    <w:rPr>
      <w:rFonts w:ascii="Frutiger 45 Light" w:hAnsi="Frutiger 45 Light"/>
      <w:sz w:val="24"/>
    </w:rPr>
  </w:style>
  <w:style w:type="character" w:customStyle="1" w:styleId="Heading7Char">
    <w:name w:val="Heading 7 Char"/>
    <w:basedOn w:val="DefaultParagraphFont"/>
    <w:link w:val="Heading7"/>
    <w:semiHidden/>
    <w:rsid w:val="00C96715"/>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5B5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7BC"/>
    <w:rPr>
      <w:rFonts w:ascii="Segoe UI" w:hAnsi="Segoe UI" w:cs="Segoe UI"/>
      <w:sz w:val="18"/>
      <w:szCs w:val="18"/>
    </w:rPr>
  </w:style>
  <w:style w:type="character" w:styleId="CommentReference">
    <w:name w:val="annotation reference"/>
    <w:basedOn w:val="DefaultParagraphFont"/>
    <w:uiPriority w:val="99"/>
    <w:semiHidden/>
    <w:unhideWhenUsed/>
    <w:rsid w:val="005B57BC"/>
    <w:rPr>
      <w:sz w:val="16"/>
      <w:szCs w:val="16"/>
    </w:rPr>
  </w:style>
  <w:style w:type="paragraph" w:styleId="CommentText">
    <w:name w:val="annotation text"/>
    <w:basedOn w:val="Normal"/>
    <w:link w:val="CommentTextChar"/>
    <w:uiPriority w:val="99"/>
    <w:semiHidden/>
    <w:unhideWhenUsed/>
    <w:rsid w:val="005B57BC"/>
    <w:pPr>
      <w:spacing w:line="240" w:lineRule="auto"/>
    </w:pPr>
    <w:rPr>
      <w:sz w:val="20"/>
      <w:szCs w:val="20"/>
    </w:rPr>
  </w:style>
  <w:style w:type="character" w:customStyle="1" w:styleId="CommentTextChar">
    <w:name w:val="Comment Text Char"/>
    <w:basedOn w:val="DefaultParagraphFont"/>
    <w:link w:val="CommentText"/>
    <w:uiPriority w:val="99"/>
    <w:semiHidden/>
    <w:rsid w:val="005B57BC"/>
    <w:rPr>
      <w:sz w:val="20"/>
      <w:szCs w:val="20"/>
    </w:rPr>
  </w:style>
  <w:style w:type="paragraph" w:styleId="CommentSubject">
    <w:name w:val="annotation subject"/>
    <w:basedOn w:val="CommentText"/>
    <w:next w:val="CommentText"/>
    <w:link w:val="CommentSubjectChar"/>
    <w:uiPriority w:val="99"/>
    <w:semiHidden/>
    <w:unhideWhenUsed/>
    <w:rsid w:val="005B57BC"/>
    <w:rPr>
      <w:b/>
      <w:bCs/>
    </w:rPr>
  </w:style>
  <w:style w:type="character" w:customStyle="1" w:styleId="CommentSubjectChar">
    <w:name w:val="Comment Subject Char"/>
    <w:basedOn w:val="CommentTextChar"/>
    <w:link w:val="CommentSubject"/>
    <w:uiPriority w:val="99"/>
    <w:semiHidden/>
    <w:rsid w:val="005B57BC"/>
    <w:rPr>
      <w:b/>
      <w:bCs/>
      <w:sz w:val="20"/>
      <w:szCs w:val="20"/>
    </w:rPr>
  </w:style>
  <w:style w:type="character" w:styleId="Hyperlink">
    <w:name w:val="Hyperlink"/>
    <w:basedOn w:val="DefaultParagraphFont"/>
    <w:uiPriority w:val="99"/>
    <w:unhideWhenUsed/>
    <w:rsid w:val="005B57BC"/>
    <w:rPr>
      <w:color w:val="0563C1" w:themeColor="hyperlink"/>
      <w:u w:val="single"/>
    </w:rPr>
  </w:style>
  <w:style w:type="character" w:styleId="UnresolvedMention">
    <w:name w:val="Unresolved Mention"/>
    <w:basedOn w:val="DefaultParagraphFont"/>
    <w:uiPriority w:val="99"/>
    <w:semiHidden/>
    <w:unhideWhenUsed/>
    <w:rsid w:val="005B5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34601">
      <w:bodyDiv w:val="1"/>
      <w:marLeft w:val="0"/>
      <w:marRight w:val="0"/>
      <w:marTop w:val="0"/>
      <w:marBottom w:val="0"/>
      <w:divBdr>
        <w:top w:val="none" w:sz="0" w:space="0" w:color="auto"/>
        <w:left w:val="none" w:sz="0" w:space="0" w:color="auto"/>
        <w:bottom w:val="none" w:sz="0" w:space="0" w:color="auto"/>
        <w:right w:val="none" w:sz="0" w:space="0" w:color="auto"/>
      </w:divBdr>
    </w:div>
    <w:div w:id="2816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sh.scot.nhs.uk/Safe/Docs/Learning%20from%20External%20Inquiry%20Reports/Sturrock%20Report%20-%20Apr%2019.pdf" TargetMode="External"/><Relationship Id="rId5" Type="http://schemas.openxmlformats.org/officeDocument/2006/relationships/hyperlink" Target="https://www.gov.scot/publications/undergraduate-medical-education-scotland-enabling-more-general-practice-based-teaching/" TargetMode="External"/><Relationship Id="rId4" Type="http://schemas.openxmlformats.org/officeDocument/2006/relationships/hyperlink" Target="https://www.sehd.scot.nhs.uk/publications/DC20201203GMS_Contr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17</Pages>
  <Words>5082</Words>
  <Characters>28971</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Weatherston</dc:creator>
  <cp:keywords/>
  <dc:description/>
  <cp:lastModifiedBy>Mhairi Weatherston</cp:lastModifiedBy>
  <cp:revision>12</cp:revision>
  <dcterms:created xsi:type="dcterms:W3CDTF">2020-12-07T10:30:00Z</dcterms:created>
  <dcterms:modified xsi:type="dcterms:W3CDTF">2021-02-25T14:35:00Z</dcterms:modified>
</cp:coreProperties>
</file>