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32CAD" w14:textId="77777777" w:rsidR="0017171A" w:rsidRDefault="0017171A" w:rsidP="0017171A">
      <w:pPr>
        <w:jc w:val="center"/>
        <w:rPr>
          <w:rFonts w:ascii="Trebuchet MS" w:hAnsi="Trebuchet MS" w:cs="Arial"/>
          <w:sz w:val="40"/>
          <w:szCs w:val="40"/>
        </w:rPr>
      </w:pPr>
      <w:bookmarkStart w:id="0" w:name="_GoBack"/>
      <w:bookmarkEnd w:id="0"/>
    </w:p>
    <w:p w14:paraId="7CF5C049" w14:textId="77777777" w:rsidR="0017171A" w:rsidRDefault="0017171A" w:rsidP="0017171A">
      <w:pPr>
        <w:jc w:val="center"/>
        <w:rPr>
          <w:rFonts w:ascii="Trebuchet MS" w:hAnsi="Trebuchet MS" w:cs="Arial"/>
          <w:sz w:val="40"/>
          <w:szCs w:val="40"/>
        </w:rPr>
      </w:pPr>
    </w:p>
    <w:p w14:paraId="7ADEAFBF" w14:textId="77777777" w:rsidR="0017171A" w:rsidRDefault="0017171A" w:rsidP="0017171A">
      <w:pPr>
        <w:jc w:val="center"/>
        <w:rPr>
          <w:rFonts w:ascii="Trebuchet MS" w:hAnsi="Trebuchet MS" w:cs="Arial"/>
          <w:sz w:val="40"/>
          <w:szCs w:val="40"/>
        </w:rPr>
      </w:pPr>
    </w:p>
    <w:p w14:paraId="4C091CB6" w14:textId="77777777" w:rsidR="0017171A" w:rsidRPr="0017171A" w:rsidRDefault="0017171A" w:rsidP="0017171A">
      <w:pPr>
        <w:rPr>
          <w:rFonts w:ascii="Trebuchet MS" w:hAnsi="Trebuchet MS" w:cs="Arial"/>
          <w:b/>
          <w:bCs/>
          <w:color w:val="0070C0"/>
          <w:sz w:val="40"/>
          <w:szCs w:val="40"/>
        </w:rPr>
      </w:pPr>
      <w:r w:rsidRPr="0017171A">
        <w:rPr>
          <w:rFonts w:ascii="Trebuchet MS" w:hAnsi="Trebuchet MS" w:cs="Arial"/>
          <w:b/>
          <w:bCs/>
          <w:color w:val="0070C0"/>
          <w:sz w:val="40"/>
          <w:szCs w:val="40"/>
        </w:rPr>
        <w:t>Trainee doctor LNC representatives conference 2020</w:t>
      </w:r>
    </w:p>
    <w:p w14:paraId="149F425E" w14:textId="77777777" w:rsidR="0017171A" w:rsidRP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Cs/>
          <w:color w:val="50535A" w:themeColor="background2"/>
          <w:sz w:val="28"/>
          <w:szCs w:val="28"/>
        </w:rPr>
      </w:pPr>
    </w:p>
    <w:p w14:paraId="3CC1D83B" w14:textId="77777777" w:rsidR="0017171A" w:rsidRP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/>
          <w:color w:val="50535A" w:themeColor="background2"/>
          <w:sz w:val="28"/>
          <w:szCs w:val="28"/>
        </w:rPr>
      </w:pPr>
      <w:r w:rsidRPr="0017171A">
        <w:rPr>
          <w:rFonts w:ascii="Calibri" w:hAnsi="Calibri" w:cs="Frutiger 45 Light"/>
          <w:b/>
          <w:color w:val="50535A" w:themeColor="background2"/>
          <w:sz w:val="28"/>
          <w:szCs w:val="28"/>
        </w:rPr>
        <w:t>Poster display entry</w:t>
      </w:r>
    </w:p>
    <w:p w14:paraId="73911F3B" w14:textId="77777777" w:rsidR="0017171A" w:rsidRP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Cs/>
          <w:color w:val="50535A" w:themeColor="background2"/>
          <w:sz w:val="24"/>
          <w:szCs w:val="24"/>
        </w:rPr>
      </w:pPr>
    </w:p>
    <w:p w14:paraId="2168056F" w14:textId="77777777" w:rsidR="0017171A" w:rsidRP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Cs/>
          <w:color w:val="50535A" w:themeColor="background2"/>
          <w:sz w:val="28"/>
          <w:szCs w:val="28"/>
        </w:rPr>
      </w:pPr>
      <w:r w:rsidRPr="0017171A">
        <w:rPr>
          <w:rFonts w:ascii="Calibri" w:hAnsi="Calibri" w:cs="Frutiger 45 Light"/>
          <w:bCs/>
          <w:color w:val="50535A" w:themeColor="background2"/>
          <w:sz w:val="24"/>
          <w:szCs w:val="24"/>
        </w:rPr>
        <w:t>Criteria:</w:t>
      </w:r>
    </w:p>
    <w:p w14:paraId="2EA5357D" w14:textId="77777777" w:rsidR="0017171A" w:rsidRP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Cs/>
          <w:color w:val="50535A" w:themeColor="background2"/>
          <w:sz w:val="24"/>
          <w:szCs w:val="24"/>
        </w:rPr>
      </w:pPr>
      <w:r w:rsidRPr="0017171A">
        <w:rPr>
          <w:rFonts w:ascii="Calibri" w:hAnsi="Calibri" w:cs="Frutiger 45 Light"/>
          <w:bCs/>
          <w:color w:val="50535A" w:themeColor="background2"/>
          <w:sz w:val="24"/>
          <w:szCs w:val="24"/>
        </w:rPr>
        <w:t xml:space="preserve">How junior doctors have worked to improve the lives or working environment of junior doctors in their </w:t>
      </w:r>
      <w:proofErr w:type="gramStart"/>
      <w:r w:rsidRPr="0017171A">
        <w:rPr>
          <w:rFonts w:ascii="Calibri" w:hAnsi="Calibri" w:cs="Frutiger 45 Light"/>
          <w:bCs/>
          <w:color w:val="50535A" w:themeColor="background2"/>
          <w:sz w:val="24"/>
          <w:szCs w:val="24"/>
        </w:rPr>
        <w:t>work place</w:t>
      </w:r>
      <w:proofErr w:type="gramEnd"/>
      <w:r w:rsidRPr="0017171A">
        <w:rPr>
          <w:rFonts w:ascii="Calibri" w:hAnsi="Calibri" w:cs="Frutiger 45 Light"/>
          <w:bCs/>
          <w:color w:val="50535A" w:themeColor="background2"/>
          <w:sz w:val="24"/>
          <w:szCs w:val="24"/>
        </w:rPr>
        <w:t>?</w:t>
      </w:r>
    </w:p>
    <w:p w14:paraId="1301BECD" w14:textId="77777777" w:rsidR="0017171A" w:rsidRP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jc w:val="center"/>
        <w:rPr>
          <w:rFonts w:ascii="Calibri" w:hAnsi="Calibri" w:cs="Frutiger 45 Light"/>
          <w:bCs/>
          <w:color w:val="50535A" w:themeColor="background2"/>
          <w:sz w:val="24"/>
          <w:szCs w:val="24"/>
        </w:rPr>
      </w:pPr>
      <w:r w:rsidRPr="0017171A">
        <w:rPr>
          <w:rFonts w:ascii="Calibri" w:hAnsi="Calibri" w:cs="Frutiger 45 Light"/>
          <w:bCs/>
          <w:i/>
          <w:iCs/>
          <w:color w:val="50535A" w:themeColor="background2"/>
          <w:sz w:val="24"/>
          <w:szCs w:val="24"/>
        </w:rPr>
        <w:t>-or-</w:t>
      </w:r>
    </w:p>
    <w:p w14:paraId="45016F67" w14:textId="77777777" w:rsidR="0017171A" w:rsidRP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Cs/>
          <w:color w:val="50535A" w:themeColor="background2"/>
          <w:sz w:val="24"/>
          <w:szCs w:val="24"/>
        </w:rPr>
      </w:pPr>
    </w:p>
    <w:p w14:paraId="631B8D58" w14:textId="77777777" w:rsidR="0017171A" w:rsidRP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Cs/>
          <w:color w:val="50535A" w:themeColor="background2"/>
          <w:sz w:val="24"/>
          <w:szCs w:val="24"/>
        </w:rPr>
      </w:pPr>
      <w:r w:rsidRPr="0017171A">
        <w:rPr>
          <w:rFonts w:ascii="Calibri" w:hAnsi="Calibri" w:cs="Frutiger 45 Light"/>
          <w:bCs/>
          <w:color w:val="50535A" w:themeColor="background2"/>
          <w:sz w:val="24"/>
          <w:szCs w:val="24"/>
        </w:rPr>
        <w:t xml:space="preserve">For doctors in England, how has your trust </w:t>
      </w:r>
      <w:proofErr w:type="gramStart"/>
      <w:r w:rsidRPr="0017171A">
        <w:rPr>
          <w:rFonts w:ascii="Calibri" w:hAnsi="Calibri" w:cs="Frutiger 45 Light"/>
          <w:bCs/>
          <w:color w:val="50535A" w:themeColor="background2"/>
          <w:sz w:val="24"/>
          <w:szCs w:val="24"/>
        </w:rPr>
        <w:t>spent</w:t>
      </w:r>
      <w:proofErr w:type="gramEnd"/>
      <w:r w:rsidRPr="0017171A">
        <w:rPr>
          <w:rFonts w:ascii="Calibri" w:hAnsi="Calibri" w:cs="Frutiger 45 Light"/>
          <w:bCs/>
          <w:color w:val="50535A" w:themeColor="background2"/>
          <w:sz w:val="24"/>
          <w:szCs w:val="24"/>
        </w:rPr>
        <w:t xml:space="preserve"> its share of the £10 million additional funds to improve rest facilities for Junior Doctors.</w:t>
      </w:r>
    </w:p>
    <w:p w14:paraId="330A5B63" w14:textId="77777777" w:rsidR="0017171A" w:rsidRP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Cs/>
          <w:color w:val="50535A" w:themeColor="background2"/>
          <w:sz w:val="24"/>
          <w:szCs w:val="24"/>
        </w:rPr>
      </w:pPr>
    </w:p>
    <w:p w14:paraId="2F60A674" w14:textId="77777777" w:rsidR="0017171A" w:rsidRP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/>
          <w:bCs/>
          <w:color w:val="50535A" w:themeColor="background2"/>
          <w:sz w:val="24"/>
          <w:szCs w:val="24"/>
        </w:rPr>
      </w:pPr>
      <w:r w:rsidRPr="0017171A">
        <w:rPr>
          <w:rFonts w:ascii="Calibri" w:hAnsi="Calibri" w:cs="Frutiger 45 Light"/>
          <w:b/>
          <w:bCs/>
          <w:color w:val="50535A" w:themeColor="background2"/>
          <w:sz w:val="24"/>
          <w:szCs w:val="24"/>
        </w:rPr>
        <w:t>Main contact</w:t>
      </w:r>
    </w:p>
    <w:p w14:paraId="29DE808A" w14:textId="77777777" w:rsidR="0017171A" w:rsidRP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Cs/>
          <w:color w:val="50535A" w:themeColor="background2"/>
          <w:sz w:val="24"/>
          <w:szCs w:val="24"/>
        </w:rPr>
      </w:pPr>
      <w:r w:rsidRPr="0017171A">
        <w:rPr>
          <w:rFonts w:ascii="Calibri" w:hAnsi="Calibri" w:cs="Frutiger 45 Light"/>
          <w:bCs/>
          <w:color w:val="50535A" w:themeColor="background2"/>
          <w:sz w:val="24"/>
          <w:szCs w:val="24"/>
        </w:rPr>
        <w:br/>
        <w:t>Name:</w:t>
      </w:r>
    </w:p>
    <w:p w14:paraId="57F60426" w14:textId="77777777" w:rsidR="0017171A" w:rsidRP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Cs/>
          <w:color w:val="50535A" w:themeColor="background2"/>
          <w:sz w:val="24"/>
          <w:szCs w:val="24"/>
        </w:rPr>
      </w:pPr>
      <w:r w:rsidRPr="0017171A">
        <w:rPr>
          <w:rFonts w:ascii="Calibri" w:hAnsi="Calibri" w:cs="Frutiger 45 Light"/>
          <w:bCs/>
          <w:color w:val="50535A" w:themeColor="background2"/>
          <w:sz w:val="24"/>
          <w:szCs w:val="24"/>
        </w:rPr>
        <w:t>Hospital (if appropriate):</w:t>
      </w:r>
    </w:p>
    <w:p w14:paraId="140A13BA" w14:textId="77777777" w:rsidR="0017171A" w:rsidRP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Cs/>
          <w:color w:val="50535A" w:themeColor="background2"/>
          <w:sz w:val="24"/>
          <w:szCs w:val="24"/>
        </w:rPr>
      </w:pPr>
      <w:r w:rsidRPr="0017171A">
        <w:rPr>
          <w:rFonts w:ascii="Calibri" w:hAnsi="Calibri" w:cs="Frutiger 45 Light"/>
          <w:bCs/>
          <w:color w:val="50535A" w:themeColor="background2"/>
          <w:sz w:val="24"/>
          <w:szCs w:val="24"/>
        </w:rPr>
        <w:t xml:space="preserve">LNC: </w:t>
      </w:r>
    </w:p>
    <w:p w14:paraId="61A38BF4" w14:textId="77777777" w:rsidR="0017171A" w:rsidRP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Cs/>
          <w:color w:val="50535A" w:themeColor="background2"/>
          <w:sz w:val="24"/>
          <w:szCs w:val="24"/>
        </w:rPr>
      </w:pPr>
      <w:r w:rsidRPr="0017171A">
        <w:rPr>
          <w:rFonts w:ascii="Calibri" w:hAnsi="Calibri" w:cs="Frutiger 45 Light"/>
          <w:bCs/>
          <w:color w:val="50535A" w:themeColor="background2"/>
          <w:sz w:val="24"/>
          <w:szCs w:val="24"/>
        </w:rPr>
        <w:t>Email:</w:t>
      </w:r>
    </w:p>
    <w:p w14:paraId="5A3CF11F" w14:textId="77777777" w:rsidR="0017171A" w:rsidRP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Cs/>
          <w:color w:val="50535A" w:themeColor="background2"/>
          <w:sz w:val="24"/>
          <w:szCs w:val="24"/>
        </w:rPr>
      </w:pPr>
      <w:r w:rsidRPr="0017171A">
        <w:rPr>
          <w:rFonts w:ascii="Calibri" w:hAnsi="Calibri" w:cs="Frutiger 45 Light"/>
          <w:bCs/>
          <w:color w:val="50535A" w:themeColor="background2"/>
          <w:sz w:val="24"/>
          <w:szCs w:val="24"/>
        </w:rPr>
        <w:t>Contact telephone number:</w:t>
      </w:r>
    </w:p>
    <w:p w14:paraId="6EFB1829" w14:textId="77777777" w:rsidR="0017171A" w:rsidRP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Cs/>
          <w:color w:val="50535A" w:themeColor="background2"/>
          <w:sz w:val="24"/>
          <w:szCs w:val="24"/>
        </w:rPr>
      </w:pPr>
    </w:p>
    <w:p w14:paraId="31DADE4C" w14:textId="77777777" w:rsidR="0017171A" w:rsidRP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/>
          <w:bCs/>
          <w:color w:val="50535A" w:themeColor="background2"/>
          <w:sz w:val="24"/>
          <w:szCs w:val="24"/>
        </w:rPr>
      </w:pPr>
      <w:r w:rsidRPr="0017171A">
        <w:rPr>
          <w:rFonts w:ascii="Calibri" w:hAnsi="Calibri" w:cs="Frutiger 45 Light"/>
          <w:b/>
          <w:bCs/>
          <w:color w:val="50535A" w:themeColor="background2"/>
          <w:sz w:val="24"/>
          <w:szCs w:val="24"/>
        </w:rPr>
        <w:t>Additional authors (if required)</w:t>
      </w:r>
    </w:p>
    <w:p w14:paraId="348ED7C3" w14:textId="77777777" w:rsidR="0017171A" w:rsidRP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/>
          <w:bCs/>
          <w:color w:val="50535A" w:themeColor="background2"/>
          <w:sz w:val="24"/>
          <w:szCs w:val="24"/>
        </w:rPr>
      </w:pPr>
    </w:p>
    <w:p w14:paraId="66F8189F" w14:textId="77777777" w:rsidR="0017171A" w:rsidRP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Cs/>
          <w:color w:val="50535A" w:themeColor="background2"/>
          <w:sz w:val="24"/>
          <w:szCs w:val="24"/>
        </w:rPr>
      </w:pPr>
      <w:r w:rsidRPr="0017171A">
        <w:rPr>
          <w:rFonts w:ascii="Calibri" w:hAnsi="Calibri" w:cs="Frutiger 45 Light"/>
          <w:bCs/>
          <w:color w:val="50535A" w:themeColor="background2"/>
          <w:sz w:val="24"/>
          <w:szCs w:val="24"/>
        </w:rPr>
        <w:t xml:space="preserve">Name: </w:t>
      </w:r>
    </w:p>
    <w:p w14:paraId="56D58239" w14:textId="77777777" w:rsidR="0017171A" w:rsidRP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Cs/>
          <w:color w:val="50535A" w:themeColor="background2"/>
          <w:sz w:val="24"/>
          <w:szCs w:val="24"/>
        </w:rPr>
      </w:pPr>
      <w:r w:rsidRPr="0017171A">
        <w:rPr>
          <w:rFonts w:ascii="Calibri" w:hAnsi="Calibri" w:cs="Frutiger 45 Light"/>
          <w:bCs/>
          <w:color w:val="50535A" w:themeColor="background2"/>
          <w:sz w:val="24"/>
          <w:szCs w:val="24"/>
        </w:rPr>
        <w:t>Training grade:</w:t>
      </w:r>
    </w:p>
    <w:p w14:paraId="57F1A537" w14:textId="77777777" w:rsidR="0017171A" w:rsidRP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Cs/>
          <w:color w:val="50535A" w:themeColor="background2"/>
          <w:sz w:val="24"/>
          <w:szCs w:val="24"/>
        </w:rPr>
      </w:pPr>
    </w:p>
    <w:p w14:paraId="6C5C0705" w14:textId="77777777" w:rsidR="0017171A" w:rsidRP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Cs/>
          <w:color w:val="50535A" w:themeColor="background2"/>
          <w:sz w:val="24"/>
          <w:szCs w:val="24"/>
        </w:rPr>
      </w:pPr>
      <w:r w:rsidRPr="0017171A">
        <w:rPr>
          <w:rFonts w:ascii="Calibri" w:hAnsi="Calibri" w:cs="Frutiger 45 Light"/>
          <w:bCs/>
          <w:color w:val="50535A" w:themeColor="background2"/>
          <w:sz w:val="24"/>
          <w:szCs w:val="24"/>
        </w:rPr>
        <w:t>Name:</w:t>
      </w:r>
    </w:p>
    <w:p w14:paraId="21863511" w14:textId="77777777" w:rsidR="0017171A" w:rsidRP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Cs/>
          <w:color w:val="50535A" w:themeColor="background2"/>
          <w:sz w:val="24"/>
          <w:szCs w:val="24"/>
        </w:rPr>
      </w:pPr>
      <w:r w:rsidRPr="0017171A">
        <w:rPr>
          <w:rFonts w:ascii="Calibri" w:hAnsi="Calibri" w:cs="Frutiger 45 Light"/>
          <w:bCs/>
          <w:color w:val="50535A" w:themeColor="background2"/>
          <w:sz w:val="24"/>
          <w:szCs w:val="24"/>
        </w:rPr>
        <w:t>Training grade:</w:t>
      </w:r>
    </w:p>
    <w:p w14:paraId="34AE9688" w14:textId="77777777" w:rsidR="0017171A" w:rsidRP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Cs/>
          <w:color w:val="50535A" w:themeColor="background2"/>
          <w:sz w:val="24"/>
          <w:szCs w:val="24"/>
        </w:rPr>
      </w:pPr>
    </w:p>
    <w:p w14:paraId="04E3F1D8" w14:textId="77777777" w:rsid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/>
          <w:bCs/>
          <w:color w:val="50535A" w:themeColor="background2"/>
          <w:sz w:val="24"/>
          <w:szCs w:val="24"/>
        </w:rPr>
      </w:pPr>
    </w:p>
    <w:p w14:paraId="1B9968F7" w14:textId="77777777" w:rsid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/>
          <w:bCs/>
          <w:color w:val="50535A" w:themeColor="background2"/>
          <w:sz w:val="24"/>
          <w:szCs w:val="24"/>
        </w:rPr>
      </w:pPr>
    </w:p>
    <w:p w14:paraId="65858386" w14:textId="77777777" w:rsid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/>
          <w:bCs/>
          <w:color w:val="50535A" w:themeColor="background2"/>
          <w:sz w:val="24"/>
          <w:szCs w:val="24"/>
        </w:rPr>
      </w:pPr>
    </w:p>
    <w:p w14:paraId="60577592" w14:textId="77777777" w:rsid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/>
          <w:bCs/>
          <w:color w:val="50535A" w:themeColor="background2"/>
          <w:sz w:val="24"/>
          <w:szCs w:val="24"/>
        </w:rPr>
      </w:pPr>
    </w:p>
    <w:p w14:paraId="20B02A30" w14:textId="77777777" w:rsid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/>
          <w:bCs/>
          <w:color w:val="50535A" w:themeColor="background2"/>
          <w:sz w:val="24"/>
          <w:szCs w:val="24"/>
        </w:rPr>
      </w:pPr>
    </w:p>
    <w:p w14:paraId="7591A54C" w14:textId="77777777" w:rsid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/>
          <w:bCs/>
          <w:color w:val="50535A" w:themeColor="background2"/>
          <w:sz w:val="24"/>
          <w:szCs w:val="24"/>
        </w:rPr>
      </w:pPr>
    </w:p>
    <w:p w14:paraId="00396018" w14:textId="77777777" w:rsid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/>
          <w:bCs/>
          <w:color w:val="50535A" w:themeColor="background2"/>
          <w:sz w:val="24"/>
          <w:szCs w:val="24"/>
        </w:rPr>
      </w:pPr>
    </w:p>
    <w:p w14:paraId="02B31D2C" w14:textId="77777777" w:rsid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/>
          <w:bCs/>
          <w:color w:val="50535A" w:themeColor="background2"/>
          <w:sz w:val="24"/>
          <w:szCs w:val="24"/>
        </w:rPr>
      </w:pPr>
    </w:p>
    <w:p w14:paraId="4AE91494" w14:textId="77777777" w:rsid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/>
          <w:bCs/>
          <w:color w:val="50535A" w:themeColor="background2"/>
          <w:sz w:val="24"/>
          <w:szCs w:val="24"/>
        </w:rPr>
      </w:pPr>
    </w:p>
    <w:p w14:paraId="7A25310E" w14:textId="77777777" w:rsid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/>
          <w:bCs/>
          <w:color w:val="50535A" w:themeColor="background2"/>
          <w:sz w:val="24"/>
          <w:szCs w:val="24"/>
        </w:rPr>
      </w:pPr>
    </w:p>
    <w:p w14:paraId="18E3F40C" w14:textId="77777777" w:rsid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/>
          <w:bCs/>
          <w:color w:val="50535A" w:themeColor="background2"/>
          <w:sz w:val="24"/>
          <w:szCs w:val="24"/>
        </w:rPr>
      </w:pPr>
    </w:p>
    <w:p w14:paraId="788C18DC" w14:textId="77777777" w:rsid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/>
          <w:bCs/>
          <w:color w:val="50535A" w:themeColor="background2"/>
          <w:sz w:val="24"/>
          <w:szCs w:val="24"/>
        </w:rPr>
      </w:pPr>
    </w:p>
    <w:p w14:paraId="4796A107" w14:textId="77777777" w:rsid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/>
          <w:bCs/>
          <w:color w:val="50535A" w:themeColor="background2"/>
          <w:sz w:val="24"/>
          <w:szCs w:val="24"/>
        </w:rPr>
      </w:pPr>
    </w:p>
    <w:p w14:paraId="0B4A774D" w14:textId="77777777" w:rsid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/>
          <w:bCs/>
          <w:color w:val="50535A" w:themeColor="background2"/>
          <w:sz w:val="24"/>
          <w:szCs w:val="24"/>
        </w:rPr>
      </w:pPr>
    </w:p>
    <w:p w14:paraId="29FC8018" w14:textId="77777777" w:rsid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/>
          <w:bCs/>
          <w:color w:val="50535A" w:themeColor="background2"/>
          <w:sz w:val="24"/>
          <w:szCs w:val="24"/>
        </w:rPr>
      </w:pPr>
    </w:p>
    <w:p w14:paraId="3DB4E414" w14:textId="77777777" w:rsid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/>
          <w:bCs/>
          <w:color w:val="50535A" w:themeColor="background2"/>
          <w:sz w:val="24"/>
          <w:szCs w:val="24"/>
        </w:rPr>
      </w:pPr>
    </w:p>
    <w:p w14:paraId="62C314BE" w14:textId="77777777" w:rsid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/>
          <w:bCs/>
          <w:color w:val="50535A" w:themeColor="background2"/>
          <w:sz w:val="24"/>
          <w:szCs w:val="24"/>
        </w:rPr>
      </w:pPr>
    </w:p>
    <w:p w14:paraId="28D1B294" w14:textId="5F9E9B92" w:rsidR="0017171A" w:rsidRP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/>
          <w:bCs/>
          <w:color w:val="50535A" w:themeColor="background2"/>
          <w:sz w:val="24"/>
          <w:szCs w:val="24"/>
        </w:rPr>
      </w:pPr>
      <w:r w:rsidRPr="0017171A">
        <w:rPr>
          <w:rFonts w:ascii="Calibri" w:hAnsi="Calibri" w:cs="Frutiger 45 Light"/>
          <w:b/>
          <w:bCs/>
          <w:color w:val="50535A" w:themeColor="background2"/>
          <w:sz w:val="24"/>
          <w:szCs w:val="24"/>
        </w:rPr>
        <w:t>Abstract</w:t>
      </w:r>
    </w:p>
    <w:p w14:paraId="0FBCA312" w14:textId="77777777" w:rsidR="0017171A" w:rsidRP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Trebuchet MS" w:hAnsi="Trebuchet MS" w:cs="Frutiger 45 Light"/>
          <w:b/>
          <w:bCs/>
          <w:color w:val="50535A" w:themeColor="background2"/>
          <w:sz w:val="24"/>
          <w:szCs w:val="24"/>
        </w:rPr>
      </w:pPr>
    </w:p>
    <w:p w14:paraId="52C8B212" w14:textId="77777777" w:rsidR="0017171A" w:rsidRP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Cs/>
          <w:color w:val="50535A" w:themeColor="background2"/>
          <w:sz w:val="24"/>
          <w:szCs w:val="24"/>
        </w:rPr>
      </w:pPr>
      <w:r w:rsidRPr="0017171A">
        <w:rPr>
          <w:rFonts w:ascii="Calibri" w:hAnsi="Calibri" w:cs="Frutiger 45 Light"/>
          <w:bCs/>
          <w:color w:val="50535A" w:themeColor="background2"/>
          <w:sz w:val="24"/>
          <w:szCs w:val="24"/>
        </w:rPr>
        <w:t>Title of poster:</w:t>
      </w:r>
    </w:p>
    <w:p w14:paraId="78642FC8" w14:textId="77777777" w:rsidR="0017171A" w:rsidRP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Frutiger 45 Light"/>
          <w:bCs/>
          <w:color w:val="50535A" w:themeColor="background2"/>
          <w:sz w:val="24"/>
          <w:szCs w:val="24"/>
        </w:rPr>
      </w:pPr>
      <w:r w:rsidRPr="0017171A">
        <w:rPr>
          <w:rFonts w:ascii="Calibri" w:hAnsi="Calibri" w:cs="Frutiger 45 Light"/>
          <w:bCs/>
          <w:color w:val="50535A" w:themeColor="background2"/>
          <w:sz w:val="24"/>
          <w:szCs w:val="24"/>
        </w:rPr>
        <w:t>Abstract (maximum 200 words):</w:t>
      </w:r>
    </w:p>
    <w:p w14:paraId="368A044B" w14:textId="77777777" w:rsidR="0017171A" w:rsidRP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Trebuchet MS" w:hAnsi="Trebuchet MS" w:cs="Calibri"/>
          <w:color w:val="50535A" w:themeColor="background2"/>
          <w:sz w:val="24"/>
          <w:szCs w:val="24"/>
        </w:rPr>
      </w:pPr>
    </w:p>
    <w:p w14:paraId="67D375CE" w14:textId="77777777" w:rsid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Trebuchet MS" w:hAnsi="Trebuchet MS" w:cs="Calibri"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09CC6E" wp14:editId="61F44EA8">
                <wp:simplePos x="0" y="0"/>
                <wp:positionH relativeFrom="column">
                  <wp:posOffset>50165</wp:posOffset>
                </wp:positionH>
                <wp:positionV relativeFrom="paragraph">
                  <wp:posOffset>18415</wp:posOffset>
                </wp:positionV>
                <wp:extent cx="5922010" cy="211201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22010" cy="211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A60C7" w14:textId="77777777" w:rsidR="0017171A" w:rsidRDefault="0017171A" w:rsidP="001717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B09CC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5pt;margin-top:1.45pt;width:466.3pt;height:16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">
                <v:path arrowok="t"/>
                <v:textbox>
                  <w:txbxContent>
                    <w:p w14:paraId="69DA60C7" w14:textId="77777777" w:rsidR="0017171A" w:rsidRDefault="0017171A" w:rsidP="0017171A"/>
                  </w:txbxContent>
                </v:textbox>
                <w10:wrap type="square"/>
              </v:shape>
            </w:pict>
          </mc:Fallback>
        </mc:AlternateContent>
      </w:r>
    </w:p>
    <w:p w14:paraId="365B4165" w14:textId="77777777" w:rsid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Trebuchet MS" w:hAnsi="Trebuchet MS" w:cs="Calibri"/>
          <w:color w:val="FF0000"/>
          <w:sz w:val="24"/>
          <w:szCs w:val="24"/>
        </w:rPr>
      </w:pPr>
    </w:p>
    <w:p w14:paraId="65E88632" w14:textId="77777777" w:rsid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Trebuchet MS" w:hAnsi="Trebuchet MS" w:cs="Calibri"/>
          <w:color w:val="FF0000"/>
          <w:sz w:val="24"/>
          <w:szCs w:val="24"/>
        </w:rPr>
      </w:pPr>
    </w:p>
    <w:p w14:paraId="24712972" w14:textId="77777777" w:rsid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Trebuchet MS" w:hAnsi="Trebuchet MS" w:cs="Calibri"/>
          <w:color w:val="FF0000"/>
          <w:sz w:val="24"/>
          <w:szCs w:val="24"/>
        </w:rPr>
      </w:pPr>
    </w:p>
    <w:p w14:paraId="244FC8DE" w14:textId="77777777" w:rsid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Trebuchet MS" w:hAnsi="Trebuchet MS" w:cs="Calibri"/>
          <w:color w:val="FF0000"/>
          <w:sz w:val="24"/>
          <w:szCs w:val="24"/>
        </w:rPr>
      </w:pPr>
    </w:p>
    <w:p w14:paraId="23D9A6F2" w14:textId="77777777" w:rsid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Trebuchet MS" w:hAnsi="Trebuchet MS" w:cs="Calibri"/>
          <w:color w:val="FF0000"/>
          <w:sz w:val="24"/>
          <w:szCs w:val="24"/>
        </w:rPr>
      </w:pPr>
    </w:p>
    <w:p w14:paraId="6FE65187" w14:textId="77777777" w:rsid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Trebuchet MS" w:hAnsi="Trebuchet MS" w:cs="Calibri"/>
          <w:color w:val="FF0000"/>
          <w:sz w:val="24"/>
          <w:szCs w:val="24"/>
        </w:rPr>
      </w:pPr>
    </w:p>
    <w:p w14:paraId="71D28A0C" w14:textId="77777777" w:rsid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Trebuchet MS" w:hAnsi="Trebuchet MS" w:cs="Calibri"/>
          <w:color w:val="FF0000"/>
          <w:sz w:val="24"/>
          <w:szCs w:val="24"/>
        </w:rPr>
      </w:pPr>
    </w:p>
    <w:p w14:paraId="3506DEAE" w14:textId="77777777" w:rsid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Trebuchet MS" w:hAnsi="Trebuchet MS" w:cs="Calibri"/>
          <w:color w:val="FF0000"/>
          <w:sz w:val="24"/>
          <w:szCs w:val="24"/>
        </w:rPr>
      </w:pPr>
    </w:p>
    <w:p w14:paraId="63997779" w14:textId="77777777" w:rsid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Trebuchet MS" w:hAnsi="Trebuchet MS" w:cs="Calibri"/>
          <w:color w:val="FF0000"/>
          <w:sz w:val="24"/>
          <w:szCs w:val="24"/>
        </w:rPr>
      </w:pPr>
    </w:p>
    <w:p w14:paraId="11895AFD" w14:textId="77777777" w:rsid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Trebuchet MS" w:hAnsi="Trebuchet MS" w:cs="Calibri"/>
          <w:color w:val="FF0000"/>
          <w:sz w:val="24"/>
          <w:szCs w:val="24"/>
        </w:rPr>
      </w:pPr>
    </w:p>
    <w:p w14:paraId="5D746351" w14:textId="77777777" w:rsid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Trebuchet MS" w:hAnsi="Trebuchet MS" w:cs="Calibri"/>
          <w:color w:val="FF0000"/>
          <w:sz w:val="24"/>
          <w:szCs w:val="24"/>
        </w:rPr>
      </w:pPr>
    </w:p>
    <w:p w14:paraId="5512F83C" w14:textId="77777777" w:rsid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Trebuchet MS" w:hAnsi="Trebuchet MS" w:cs="Calibri"/>
          <w:color w:val="FF0000"/>
          <w:sz w:val="24"/>
          <w:szCs w:val="24"/>
        </w:rPr>
      </w:pPr>
    </w:p>
    <w:p w14:paraId="53C9FF85" w14:textId="77777777" w:rsidR="0017171A" w:rsidRP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Calibri" w:hAnsi="Calibri" w:cs="Calibri"/>
          <w:bCs/>
          <w:color w:val="50535A" w:themeColor="background2"/>
          <w:sz w:val="24"/>
          <w:szCs w:val="24"/>
        </w:rPr>
      </w:pPr>
      <w:r w:rsidRPr="0017171A">
        <w:rPr>
          <w:rFonts w:ascii="Calibri" w:hAnsi="Calibri" w:cs="Calibri"/>
          <w:color w:val="50535A" w:themeColor="background2"/>
          <w:sz w:val="24"/>
          <w:szCs w:val="24"/>
        </w:rPr>
        <w:t xml:space="preserve">To enter: submit this form by email to </w:t>
      </w:r>
      <w:hyperlink r:id="rId7" w:history="1">
        <w:r w:rsidRPr="0017171A">
          <w:rPr>
            <w:rStyle w:val="Hyperlink"/>
            <w:rFonts w:ascii="Calibri" w:hAnsi="Calibri" w:cs="Calibri"/>
            <w:color w:val="0070C0"/>
            <w:sz w:val="24"/>
            <w:szCs w:val="24"/>
          </w:rPr>
          <w:t>info.jdc@bma.org.uk</w:t>
        </w:r>
      </w:hyperlink>
      <w:r w:rsidRPr="0017171A">
        <w:rPr>
          <w:rFonts w:ascii="Calibri" w:hAnsi="Calibri" w:cs="Calibri"/>
          <w:color w:val="50535A" w:themeColor="background2"/>
          <w:sz w:val="24"/>
          <w:szCs w:val="24"/>
        </w:rPr>
        <w:t xml:space="preserve"> by 23:59, Monday 7</w:t>
      </w:r>
      <w:r w:rsidRPr="0017171A">
        <w:rPr>
          <w:rFonts w:ascii="Calibri" w:hAnsi="Calibri" w:cs="Calibri"/>
          <w:color w:val="50535A" w:themeColor="background2"/>
          <w:sz w:val="24"/>
          <w:szCs w:val="24"/>
          <w:vertAlign w:val="superscript"/>
        </w:rPr>
        <w:t xml:space="preserve"> </w:t>
      </w:r>
      <w:r w:rsidRPr="0017171A">
        <w:rPr>
          <w:rFonts w:ascii="Calibri" w:hAnsi="Calibri" w:cs="Calibri"/>
          <w:color w:val="50535A" w:themeColor="background2"/>
          <w:sz w:val="24"/>
          <w:szCs w:val="24"/>
        </w:rPr>
        <w:t>September 2020.</w:t>
      </w:r>
    </w:p>
    <w:p w14:paraId="075C7679" w14:textId="77777777" w:rsidR="0017171A" w:rsidRPr="0017171A" w:rsidRDefault="0017171A" w:rsidP="0017171A">
      <w:pPr>
        <w:spacing w:before="100" w:beforeAutospacing="1" w:after="100" w:afterAutospacing="1"/>
        <w:rPr>
          <w:rFonts w:ascii="Calibri" w:hAnsi="Calibri"/>
          <w:b/>
          <w:bCs/>
          <w:color w:val="50535A" w:themeColor="background2"/>
          <w:sz w:val="24"/>
          <w:szCs w:val="24"/>
        </w:rPr>
      </w:pPr>
      <w:r w:rsidRPr="0017171A">
        <w:rPr>
          <w:rFonts w:ascii="Calibri" w:hAnsi="Calibri"/>
          <w:b/>
          <w:bCs/>
          <w:color w:val="50535A" w:themeColor="background2"/>
          <w:sz w:val="24"/>
          <w:szCs w:val="24"/>
        </w:rPr>
        <w:t xml:space="preserve">All accepted posters must be submitted to </w:t>
      </w:r>
      <w:hyperlink r:id="rId8" w:history="1">
        <w:r w:rsidRPr="0017171A">
          <w:rPr>
            <w:rStyle w:val="Hyperlink"/>
            <w:rFonts w:ascii="Calibri" w:hAnsi="Calibri"/>
            <w:b/>
            <w:bCs/>
            <w:color w:val="0070C0"/>
            <w:sz w:val="24"/>
            <w:szCs w:val="24"/>
          </w:rPr>
          <w:t>info.jdc@bma.org.uk</w:t>
        </w:r>
      </w:hyperlink>
      <w:r w:rsidRPr="0017171A">
        <w:rPr>
          <w:rFonts w:ascii="Calibri" w:hAnsi="Calibri"/>
          <w:b/>
          <w:bCs/>
          <w:color w:val="50535A" w:themeColor="background2"/>
          <w:sz w:val="24"/>
          <w:szCs w:val="24"/>
        </w:rPr>
        <w:t xml:space="preserve"> by 23:59 on Monday, 12 October</w:t>
      </w:r>
    </w:p>
    <w:p w14:paraId="0139BBAE" w14:textId="77777777" w:rsidR="0017171A" w:rsidRPr="0017171A" w:rsidRDefault="0017171A" w:rsidP="0017171A">
      <w:pPr>
        <w:spacing w:before="100" w:beforeAutospacing="1" w:after="100" w:afterAutospacing="1"/>
        <w:rPr>
          <w:rFonts w:ascii="Trebuchet MS" w:hAnsi="Trebuchet MS"/>
          <w:b/>
          <w:bCs/>
          <w:i/>
          <w:iCs/>
          <w:color w:val="50535A" w:themeColor="background2"/>
        </w:rPr>
      </w:pPr>
    </w:p>
    <w:p w14:paraId="1EE1ACC6" w14:textId="190365AF" w:rsidR="0017171A" w:rsidRPr="0017171A" w:rsidRDefault="0017171A" w:rsidP="0017171A">
      <w:pPr>
        <w:autoSpaceDE w:val="0"/>
        <w:autoSpaceDN w:val="0"/>
        <w:ind w:right="6"/>
        <w:rPr>
          <w:rFonts w:ascii="Calibri" w:hAnsi="Calibri"/>
          <w:b/>
          <w:bCs/>
          <w:color w:val="50535A" w:themeColor="background2"/>
          <w:sz w:val="28"/>
          <w:szCs w:val="28"/>
          <w:lang w:eastAsia="en-US"/>
        </w:rPr>
      </w:pPr>
      <w:r w:rsidRPr="0017171A">
        <w:rPr>
          <w:rFonts w:ascii="Calibri" w:hAnsi="Calibri"/>
          <w:b/>
          <w:bCs/>
          <w:color w:val="50535A" w:themeColor="background2"/>
          <w:sz w:val="28"/>
          <w:szCs w:val="28"/>
        </w:rPr>
        <w:t>Display entry details</w:t>
      </w:r>
    </w:p>
    <w:p w14:paraId="52ADE200" w14:textId="77777777" w:rsidR="0017171A" w:rsidRPr="0017171A" w:rsidRDefault="0017171A" w:rsidP="0017171A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50535A" w:themeColor="background2"/>
          <w:sz w:val="24"/>
          <w:szCs w:val="24"/>
        </w:rPr>
      </w:pPr>
      <w:r w:rsidRPr="0017171A">
        <w:rPr>
          <w:rFonts w:ascii="Calibri" w:hAnsi="Calibri"/>
          <w:color w:val="50535A" w:themeColor="background2"/>
          <w:sz w:val="24"/>
          <w:szCs w:val="24"/>
        </w:rPr>
        <w:t xml:space="preserve">An electronic version of each poster in a PDF format, must be emailed to </w:t>
      </w:r>
      <w:hyperlink r:id="rId9" w:history="1">
        <w:r w:rsidRPr="0017171A">
          <w:rPr>
            <w:rStyle w:val="Hyperlink"/>
            <w:rFonts w:ascii="Calibri" w:hAnsi="Calibri"/>
            <w:color w:val="50535A" w:themeColor="background2"/>
            <w:sz w:val="24"/>
            <w:szCs w:val="24"/>
          </w:rPr>
          <w:t>info.jdc@bma.org.uk</w:t>
        </w:r>
      </w:hyperlink>
      <w:r w:rsidRPr="0017171A">
        <w:rPr>
          <w:rFonts w:ascii="Calibri" w:hAnsi="Calibri"/>
          <w:color w:val="50535A" w:themeColor="background2"/>
          <w:sz w:val="24"/>
          <w:szCs w:val="24"/>
        </w:rPr>
        <w:t xml:space="preserve"> by Monday, 12</w:t>
      </w:r>
      <w:r w:rsidRPr="0017171A">
        <w:rPr>
          <w:rFonts w:ascii="Calibri" w:hAnsi="Calibri"/>
          <w:color w:val="50535A" w:themeColor="background2"/>
          <w:sz w:val="24"/>
          <w:szCs w:val="24"/>
          <w:vertAlign w:val="superscript"/>
        </w:rPr>
        <w:t xml:space="preserve"> </w:t>
      </w:r>
      <w:r w:rsidRPr="0017171A">
        <w:rPr>
          <w:rFonts w:ascii="Calibri" w:hAnsi="Calibri"/>
          <w:color w:val="50535A" w:themeColor="background2"/>
          <w:sz w:val="24"/>
          <w:szCs w:val="24"/>
        </w:rPr>
        <w:t>October 23:59. Failure to receive a copy by then may mean that your poster is withdrawn.</w:t>
      </w:r>
    </w:p>
    <w:p w14:paraId="73C3F692" w14:textId="77777777" w:rsidR="0017171A" w:rsidRPr="0017171A" w:rsidRDefault="0017171A" w:rsidP="0017171A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50535A" w:themeColor="background2"/>
          <w:sz w:val="24"/>
          <w:szCs w:val="24"/>
        </w:rPr>
      </w:pPr>
      <w:r w:rsidRPr="0017171A">
        <w:rPr>
          <w:rFonts w:ascii="Calibri" w:hAnsi="Calibri"/>
          <w:color w:val="50535A" w:themeColor="background2"/>
          <w:sz w:val="24"/>
          <w:szCs w:val="24"/>
        </w:rPr>
        <w:t xml:space="preserve">Any issues or concerns please email to Nikolas Baksi </w:t>
      </w:r>
      <w:hyperlink r:id="rId10" w:history="1">
        <w:r w:rsidRPr="0017171A">
          <w:rPr>
            <w:rStyle w:val="Hyperlink"/>
            <w:rFonts w:ascii="Calibri" w:hAnsi="Calibri"/>
            <w:color w:val="0070C0"/>
            <w:sz w:val="24"/>
            <w:szCs w:val="24"/>
          </w:rPr>
          <w:t>nbaksi@bma.org.uk</w:t>
        </w:r>
      </w:hyperlink>
      <w:r w:rsidRPr="0017171A">
        <w:rPr>
          <w:rFonts w:ascii="Calibri" w:hAnsi="Calibri"/>
          <w:color w:val="50535A" w:themeColor="background2"/>
          <w:sz w:val="24"/>
          <w:szCs w:val="24"/>
        </w:rPr>
        <w:t xml:space="preserve"> &amp; Dr Rowan </w:t>
      </w:r>
      <w:proofErr w:type="spellStart"/>
      <w:r w:rsidRPr="0017171A">
        <w:rPr>
          <w:rFonts w:ascii="Calibri" w:hAnsi="Calibri"/>
          <w:color w:val="50535A" w:themeColor="background2"/>
          <w:sz w:val="24"/>
          <w:szCs w:val="24"/>
        </w:rPr>
        <w:t>Gossedge</w:t>
      </w:r>
      <w:proofErr w:type="spellEnd"/>
      <w:r w:rsidRPr="0017171A">
        <w:rPr>
          <w:rFonts w:ascii="Calibri" w:hAnsi="Calibri"/>
          <w:color w:val="50535A" w:themeColor="background2"/>
          <w:sz w:val="24"/>
          <w:szCs w:val="24"/>
        </w:rPr>
        <w:t xml:space="preserve"> </w:t>
      </w:r>
      <w:hyperlink r:id="rId11" w:history="1">
        <w:r w:rsidRPr="0017171A">
          <w:rPr>
            <w:rStyle w:val="Hyperlink"/>
            <w:rFonts w:ascii="Calibri" w:hAnsi="Calibri"/>
            <w:color w:val="0070C0"/>
            <w:sz w:val="24"/>
            <w:szCs w:val="24"/>
          </w:rPr>
          <w:t>rowan.gossedge@doctors.org.uk</w:t>
        </w:r>
      </w:hyperlink>
      <w:r w:rsidRPr="0017171A">
        <w:rPr>
          <w:rFonts w:ascii="Calibri" w:hAnsi="Calibri"/>
          <w:color w:val="50535A" w:themeColor="background2"/>
          <w:sz w:val="24"/>
          <w:szCs w:val="24"/>
        </w:rPr>
        <w:t xml:space="preserve"> </w:t>
      </w:r>
    </w:p>
    <w:p w14:paraId="3FD73C05" w14:textId="77777777" w:rsidR="0017171A" w:rsidRPr="0017171A" w:rsidRDefault="0017171A" w:rsidP="0017171A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50535A" w:themeColor="background2"/>
          <w:sz w:val="24"/>
          <w:szCs w:val="24"/>
        </w:rPr>
      </w:pPr>
      <w:r w:rsidRPr="0017171A">
        <w:rPr>
          <w:rFonts w:ascii="Calibri" w:hAnsi="Calibri"/>
          <w:color w:val="50535A" w:themeColor="background2"/>
          <w:sz w:val="24"/>
          <w:szCs w:val="24"/>
        </w:rPr>
        <w:t xml:space="preserve">The posters will remain in place on the website of the conference and may be used by the BMA in further campaigns. </w:t>
      </w:r>
    </w:p>
    <w:p w14:paraId="3F2664C2" w14:textId="77777777" w:rsidR="0017171A" w:rsidRPr="0017171A" w:rsidRDefault="0017171A" w:rsidP="0017171A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50535A" w:themeColor="background2"/>
          <w:sz w:val="24"/>
          <w:szCs w:val="24"/>
        </w:rPr>
      </w:pPr>
      <w:r w:rsidRPr="0017171A">
        <w:rPr>
          <w:rFonts w:ascii="Calibri" w:hAnsi="Calibri"/>
          <w:color w:val="50535A" w:themeColor="background2"/>
          <w:sz w:val="24"/>
          <w:szCs w:val="24"/>
        </w:rPr>
        <w:t>All posters should have a contact email address should representatives have queries.</w:t>
      </w:r>
    </w:p>
    <w:p w14:paraId="3EF43141" w14:textId="77777777" w:rsidR="0017171A" w:rsidRPr="0017171A" w:rsidRDefault="0017171A" w:rsidP="0017171A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50535A" w:themeColor="background2"/>
          <w:sz w:val="24"/>
          <w:szCs w:val="24"/>
        </w:rPr>
      </w:pPr>
      <w:r w:rsidRPr="0017171A">
        <w:rPr>
          <w:rFonts w:ascii="Calibri" w:hAnsi="Calibri"/>
          <w:color w:val="50535A" w:themeColor="background2"/>
          <w:sz w:val="24"/>
          <w:szCs w:val="24"/>
        </w:rPr>
        <w:t>At least one of the named authors must be attending the conference for the poster to be accepted for display.</w:t>
      </w:r>
    </w:p>
    <w:p w14:paraId="39126F18" w14:textId="35748355" w:rsidR="0017171A" w:rsidRPr="0017171A" w:rsidRDefault="0017171A" w:rsidP="0017171A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50535A" w:themeColor="background2"/>
          <w:sz w:val="24"/>
          <w:szCs w:val="24"/>
        </w:rPr>
      </w:pPr>
      <w:r w:rsidRPr="0017171A">
        <w:rPr>
          <w:rFonts w:ascii="Calibri" w:hAnsi="Calibri"/>
          <w:color w:val="50535A" w:themeColor="background2"/>
          <w:sz w:val="24"/>
          <w:szCs w:val="24"/>
        </w:rPr>
        <w:t xml:space="preserve">Please note that by submitting the form the author(s) agree to all the Terms &amp; Conditions of the poster exhibition, which can be found online at </w:t>
      </w:r>
      <w:hyperlink r:id="rId12" w:history="1">
        <w:r w:rsidRPr="0017171A">
          <w:rPr>
            <w:rStyle w:val="Hyperlink"/>
            <w:rFonts w:ascii="Calibri" w:hAnsi="Calibri"/>
            <w:color w:val="0070C0"/>
            <w:sz w:val="24"/>
            <w:szCs w:val="24"/>
          </w:rPr>
          <w:t>bma.org.uk</w:t>
        </w:r>
      </w:hyperlink>
      <w:r w:rsidRPr="0017171A">
        <w:rPr>
          <w:rFonts w:ascii="Calibri" w:hAnsi="Calibri"/>
          <w:color w:val="50535A" w:themeColor="background2"/>
          <w:sz w:val="24"/>
          <w:szCs w:val="24"/>
        </w:rPr>
        <w:t xml:space="preserve">  </w:t>
      </w:r>
    </w:p>
    <w:p w14:paraId="133CB574" w14:textId="77777777" w:rsidR="0017171A" w:rsidRPr="0017171A" w:rsidRDefault="0017171A" w:rsidP="0017171A">
      <w:pPr>
        <w:tabs>
          <w:tab w:val="left" w:pos="1985"/>
        </w:tabs>
        <w:autoSpaceDE w:val="0"/>
        <w:autoSpaceDN w:val="0"/>
        <w:adjustRightInd w:val="0"/>
        <w:ind w:right="6"/>
        <w:rPr>
          <w:rFonts w:ascii="Trebuchet MS" w:hAnsi="Trebuchet MS" w:cs="Frutiger 45 Light"/>
          <w:b/>
          <w:bCs/>
          <w:color w:val="50535A" w:themeColor="background2"/>
          <w:sz w:val="24"/>
          <w:szCs w:val="24"/>
        </w:rPr>
      </w:pPr>
    </w:p>
    <w:p w14:paraId="7AAA1EFB" w14:textId="77777777" w:rsidR="00964CF5" w:rsidRPr="0017171A" w:rsidRDefault="00964CF5">
      <w:pPr>
        <w:rPr>
          <w:color w:val="50535A" w:themeColor="background2"/>
        </w:rPr>
      </w:pPr>
    </w:p>
    <w:sectPr w:rsidR="00964CF5" w:rsidRPr="0017171A" w:rsidSect="00F64AF0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652" w:right="701" w:bottom="1701" w:left="992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DED53" w14:textId="77777777" w:rsidR="00000000" w:rsidRDefault="00B37A49">
      <w:r>
        <w:separator/>
      </w:r>
    </w:p>
  </w:endnote>
  <w:endnote w:type="continuationSeparator" w:id="0">
    <w:p w14:paraId="2CBF5DD3" w14:textId="77777777" w:rsidR="00000000" w:rsidRDefault="00B3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Sylfaen"/>
    <w:panose1 w:val="020B06040202020302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3AD82" w14:textId="77777777" w:rsidR="00BA70F2" w:rsidRDefault="006474F0" w:rsidP="00E66F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242201" w14:textId="77777777" w:rsidR="00BA70F2" w:rsidRDefault="00B37A49" w:rsidP="00BE72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5ACD3" w14:textId="77777777" w:rsidR="00BA70F2" w:rsidRPr="00BE729A" w:rsidRDefault="006474F0" w:rsidP="00E66FB1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E729A">
      <w:rPr>
        <w:rStyle w:val="PageNumber"/>
        <w:sz w:val="20"/>
        <w:szCs w:val="20"/>
      </w:rPr>
      <w:fldChar w:fldCharType="begin"/>
    </w:r>
    <w:r w:rsidRPr="00BE729A">
      <w:rPr>
        <w:rStyle w:val="PageNumber"/>
        <w:sz w:val="20"/>
        <w:szCs w:val="20"/>
      </w:rPr>
      <w:instrText xml:space="preserve">PAGE  </w:instrText>
    </w:r>
    <w:r w:rsidRPr="00BE729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E729A">
      <w:rPr>
        <w:rStyle w:val="PageNumber"/>
        <w:sz w:val="20"/>
        <w:szCs w:val="20"/>
      </w:rPr>
      <w:fldChar w:fldCharType="end"/>
    </w:r>
  </w:p>
  <w:p w14:paraId="09E3F94A" w14:textId="77777777" w:rsidR="00BA70F2" w:rsidRDefault="00B37A49" w:rsidP="00BE729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3732F" w14:textId="77777777" w:rsidR="00BA70F2" w:rsidRDefault="00B37A49" w:rsidP="005E2BD7">
    <w:pPr>
      <w:ind w:right="278"/>
      <w:rPr>
        <w:rFonts w:ascii="Helv" w:hAnsi="Helv" w:cs="Helv"/>
        <w:color w:val="000000"/>
        <w:sz w:val="16"/>
        <w:szCs w:val="16"/>
      </w:rPr>
    </w:pPr>
    <w:r>
      <w:rPr>
        <w:noProof/>
      </w:rPr>
      <w:pict w14:anchorId="09703F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0" type="#_x0000_t75" alt="GK 700 FreeAgent Pro:001 work in progress:moving brands:20141006_MB_BMA Presentation:BMA_Word templates Files_:201141107_letterhead amends and continuation assets:emfs for word:logo_circle.emf" style="position:absolute;margin-left:415.2pt;margin-top:-35.2pt;width:42.45pt;height: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logo_circle"/>
          <o:lock v:ext="edit" cropping="t" verticies="t"/>
        </v:shape>
      </w:pict>
    </w:r>
    <w:r>
      <w:rPr>
        <w:noProof/>
      </w:rPr>
      <w:pict w14:anchorId="19E04286">
        <v:rect id="Rectangle 1" o:spid="_x0000_s2049" style="position:absolute;margin-left:-54.55pt;margin-top:-13.3pt;width:600.35pt;height:5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" fillcolor="#00a8e4" stroked="f">
          <o:lock v:ext="edit" aspectratio="t" verticies="t" text="t" shapetype="t"/>
        </v:rect>
      </w:pict>
    </w:r>
  </w:p>
  <w:p w14:paraId="32268FAB" w14:textId="77777777" w:rsidR="00BA70F2" w:rsidRPr="005E2BD7" w:rsidRDefault="006474F0" w:rsidP="005E2BD7">
    <w:pPr>
      <w:ind w:right="278"/>
      <w:rPr>
        <w:sz w:val="16"/>
        <w:szCs w:val="16"/>
      </w:rPr>
    </w:pPr>
    <w:r w:rsidRPr="005E2BD7">
      <w:rPr>
        <w:rFonts w:ascii="Helv" w:hAnsi="Helv" w:cs="Helv"/>
        <w:color w:val="000000"/>
        <w:sz w:val="16"/>
        <w:szCs w:val="16"/>
      </w:rPr>
      <w:t xml:space="preserve"> </w:t>
    </w:r>
  </w:p>
  <w:p w14:paraId="0C625270" w14:textId="77777777" w:rsidR="00BA70F2" w:rsidRDefault="00B37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E2422" w14:textId="77777777" w:rsidR="00000000" w:rsidRDefault="00B37A49">
      <w:r>
        <w:separator/>
      </w:r>
    </w:p>
  </w:footnote>
  <w:footnote w:type="continuationSeparator" w:id="0">
    <w:p w14:paraId="3405CD07" w14:textId="77777777" w:rsidR="00000000" w:rsidRDefault="00B3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A73CC" w14:textId="77777777" w:rsidR="00BA70F2" w:rsidRDefault="00B37A49" w:rsidP="00BA3BBA">
    <w:pPr>
      <w:pStyle w:val="Header"/>
      <w:tabs>
        <w:tab w:val="clear" w:pos="4320"/>
        <w:tab w:val="clear" w:pos="8640"/>
        <w:tab w:val="left" w:pos="179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D02CE" w14:textId="77777777" w:rsidR="00BA70F2" w:rsidRDefault="00B37A49">
    <w:pPr>
      <w:pStyle w:val="Header"/>
    </w:pPr>
    <w:r>
      <w:rPr>
        <w:noProof/>
      </w:rPr>
      <w:pict w14:anchorId="312984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1" type="#_x0000_t75" alt="GK 700 FreeAgent Pro:001 work in progress:moving brands:20141006_MB_BMA Presentation:BMA_Word templates Files_:201141107_letterhead amends and continuation assets:emfs for word:BMA_LOGO.emf" style="position:absolute;margin-left:413.45pt;margin-top:20pt;width:95.3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BMA_LOGO"/>
          <o:lock v:ext="edit" cropping="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E08EA"/>
    <w:multiLevelType w:val="multilevel"/>
    <w:tmpl w:val="79EA6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1A"/>
    <w:rsid w:val="0017171A"/>
    <w:rsid w:val="006474F0"/>
    <w:rsid w:val="00964CF5"/>
    <w:rsid w:val="00B3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6728FC"/>
  <w15:chartTrackingRefBased/>
  <w15:docId w15:val="{B9F110F5-7DED-B24F-B1DC-D5AD89DA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171A"/>
    <w:rPr>
      <w:rFonts w:ascii="Frutiger 45 Light" w:eastAsia="Times New Roman" w:hAnsi="Frutiger 45 Light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71A"/>
    <w:pPr>
      <w:tabs>
        <w:tab w:val="center" w:pos="4320"/>
        <w:tab w:val="right" w:pos="8640"/>
      </w:tabs>
    </w:pPr>
    <w:rPr>
      <w:rFonts w:ascii="Calibri" w:eastAsia="MS Gothic" w:hAnsi="Calibri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7171A"/>
    <w:rPr>
      <w:rFonts w:ascii="Calibri" w:eastAsia="MS Gothic" w:hAnsi="Calibri" w:cs="Times New Roman"/>
      <w:lang w:eastAsia="ja-JP"/>
    </w:rPr>
  </w:style>
  <w:style w:type="paragraph" w:styleId="Footer">
    <w:name w:val="footer"/>
    <w:basedOn w:val="Normal"/>
    <w:link w:val="FooterChar"/>
    <w:unhideWhenUsed/>
    <w:rsid w:val="0017171A"/>
    <w:pPr>
      <w:tabs>
        <w:tab w:val="center" w:pos="4320"/>
        <w:tab w:val="right" w:pos="8640"/>
      </w:tabs>
    </w:pPr>
    <w:rPr>
      <w:rFonts w:ascii="Calibri" w:eastAsia="MS Gothic" w:hAnsi="Calibri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rsid w:val="0017171A"/>
    <w:rPr>
      <w:rFonts w:ascii="Calibri" w:eastAsia="MS Gothic" w:hAnsi="Calibri" w:cs="Times New Roman"/>
      <w:lang w:eastAsia="ja-JP"/>
    </w:rPr>
  </w:style>
  <w:style w:type="character" w:styleId="Hyperlink">
    <w:name w:val="Hyperlink"/>
    <w:unhideWhenUsed/>
    <w:rsid w:val="0017171A"/>
    <w:rPr>
      <w:color w:val="13316E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7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jdc@bma.org.uk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.jdc@bma.org.uk" TargetMode="External"/><Relationship Id="rId12" Type="http://schemas.openxmlformats.org/officeDocument/2006/relationships/hyperlink" Target="http://www.bma.org.uk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wan.gossedge@doctors.org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nbaksi@bma.org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.jdc@bma.org.uk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MA them">
  <a:themeElements>
    <a:clrScheme name="MBA colour final 4">
      <a:dk1>
        <a:srgbClr val="13316E"/>
      </a:dk1>
      <a:lt1>
        <a:sysClr val="window" lastClr="FFFFFF"/>
      </a:lt1>
      <a:dk2>
        <a:srgbClr val="000000"/>
      </a:dk2>
      <a:lt2>
        <a:srgbClr val="50535A"/>
      </a:lt2>
      <a:accent1>
        <a:srgbClr val="0967B1"/>
      </a:accent1>
      <a:accent2>
        <a:srgbClr val="008E82"/>
      </a:accent2>
      <a:accent3>
        <a:srgbClr val="25A73B"/>
      </a:accent3>
      <a:accent4>
        <a:srgbClr val="EA580D"/>
      </a:accent4>
      <a:accent5>
        <a:srgbClr val="DA1F6C"/>
      </a:accent5>
      <a:accent6>
        <a:srgbClr val="6F4F9B"/>
      </a:accent6>
      <a:hlink>
        <a:srgbClr val="13316E"/>
      </a:hlink>
      <a:folHlink>
        <a:srgbClr val="13316E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Rossique</dc:creator>
  <cp:keywords/>
  <dc:description/>
  <cp:lastModifiedBy>Jessica McArdle</cp:lastModifiedBy>
  <cp:revision>2</cp:revision>
  <dcterms:created xsi:type="dcterms:W3CDTF">2020-07-30T11:30:00Z</dcterms:created>
  <dcterms:modified xsi:type="dcterms:W3CDTF">2020-07-30T11:30:00Z</dcterms:modified>
</cp:coreProperties>
</file>